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084EF" w14:textId="77777777" w:rsidR="003728BF" w:rsidRPr="00F27981" w:rsidRDefault="003728BF">
      <w:pPr>
        <w:rPr>
          <w:rFonts w:ascii="Calibri" w:hAnsi="Calibri"/>
          <w:b/>
          <w:bCs/>
          <w:sz w:val="20"/>
          <w:szCs w:val="20"/>
          <w:lang w:val="en-GB"/>
        </w:rPr>
      </w:pPr>
    </w:p>
    <w:p w14:paraId="6528ABEC" w14:textId="5857EB0E" w:rsidR="003728BF" w:rsidRPr="00F27981" w:rsidRDefault="00D94B82" w:rsidP="00D94B82">
      <w:pPr>
        <w:jc w:val="center"/>
        <w:rPr>
          <w:rFonts w:ascii="Calibri" w:hAnsi="Calibri"/>
          <w:sz w:val="36"/>
          <w:szCs w:val="36"/>
          <w:lang w:val="en-GB"/>
        </w:rPr>
      </w:pPr>
      <w:r w:rsidRPr="00F27981">
        <w:rPr>
          <w:rFonts w:ascii="Calibri" w:hAnsi="Calibri"/>
          <w:b/>
          <w:bCs/>
          <w:color w:val="000000"/>
          <w:sz w:val="36"/>
          <w:szCs w:val="36"/>
          <w:lang w:val="en-GB"/>
        </w:rPr>
        <w:t>The industry focuses on innovation and sustainability</w:t>
      </w:r>
    </w:p>
    <w:p w14:paraId="42A7840A" w14:textId="2D751A16" w:rsidR="00FB562A" w:rsidRPr="00F27981" w:rsidRDefault="00D94B82" w:rsidP="00D94B82">
      <w:pPr>
        <w:jc w:val="center"/>
        <w:rPr>
          <w:rFonts w:ascii="Calibri" w:hAnsi="Calibri"/>
          <w:i/>
          <w:iCs/>
          <w:lang w:val="en-GB"/>
        </w:rPr>
      </w:pPr>
      <w:r w:rsidRPr="00F27981">
        <w:rPr>
          <w:rFonts w:ascii="Calibri" w:hAnsi="Calibri"/>
          <w:i/>
          <w:iCs/>
          <w:lang w:val="en-GB"/>
        </w:rPr>
        <w:t xml:space="preserve">Exhibitors at MEAT-TECH </w:t>
      </w:r>
      <w:r w:rsidR="004B14A7" w:rsidRPr="00F27981">
        <w:rPr>
          <w:rFonts w:ascii="Calibri" w:hAnsi="Calibri"/>
          <w:i/>
          <w:iCs/>
          <w:lang w:val="en-GB"/>
        </w:rPr>
        <w:t xml:space="preserve">report </w:t>
      </w:r>
      <w:r w:rsidRPr="00F27981">
        <w:rPr>
          <w:rFonts w:ascii="Calibri" w:hAnsi="Calibri"/>
          <w:i/>
          <w:iCs/>
          <w:lang w:val="en-GB"/>
        </w:rPr>
        <w:t xml:space="preserve">positive expectations and </w:t>
      </w:r>
      <w:r w:rsidR="004B14A7" w:rsidRPr="00F27981">
        <w:rPr>
          <w:rFonts w:ascii="Calibri" w:hAnsi="Calibri"/>
          <w:i/>
          <w:iCs/>
          <w:lang w:val="en-GB"/>
        </w:rPr>
        <w:t xml:space="preserve">offer previews of </w:t>
      </w:r>
      <w:r w:rsidRPr="00F27981">
        <w:rPr>
          <w:rFonts w:ascii="Calibri" w:hAnsi="Calibri"/>
          <w:i/>
          <w:iCs/>
          <w:lang w:val="en-GB"/>
        </w:rPr>
        <w:t xml:space="preserve">the innovations </w:t>
      </w:r>
      <w:r w:rsidR="00A07BE5" w:rsidRPr="00F27981">
        <w:rPr>
          <w:rFonts w:ascii="Calibri" w:hAnsi="Calibri"/>
          <w:i/>
          <w:iCs/>
          <w:lang w:val="en-GB"/>
        </w:rPr>
        <w:t xml:space="preserve">that will be </w:t>
      </w:r>
      <w:r w:rsidRPr="00F27981">
        <w:rPr>
          <w:rFonts w:ascii="Calibri" w:hAnsi="Calibri"/>
          <w:i/>
          <w:iCs/>
          <w:lang w:val="en-GB"/>
        </w:rPr>
        <w:t>on display</w:t>
      </w:r>
      <w:r w:rsidR="00FB562A" w:rsidRPr="00F27981">
        <w:rPr>
          <w:rFonts w:ascii="Calibri" w:hAnsi="Calibri"/>
          <w:i/>
          <w:iCs/>
          <w:lang w:val="en-GB"/>
        </w:rPr>
        <w:t xml:space="preserve"> </w:t>
      </w:r>
    </w:p>
    <w:p w14:paraId="0952EA01" w14:textId="77777777" w:rsidR="00111E07" w:rsidRPr="00F27981" w:rsidRDefault="00111E07" w:rsidP="00B348BB">
      <w:pPr>
        <w:rPr>
          <w:i/>
          <w:iCs/>
          <w:lang w:val="en-GB"/>
        </w:rPr>
      </w:pPr>
    </w:p>
    <w:p w14:paraId="3259B5EC" w14:textId="3E8A4023" w:rsidR="000D2A48" w:rsidRPr="00F27981" w:rsidRDefault="0026295F" w:rsidP="00D94B82">
      <w:pPr>
        <w:pStyle w:val="Corpotesto"/>
        <w:spacing w:after="0" w:line="240" w:lineRule="auto"/>
        <w:jc w:val="both"/>
        <w:rPr>
          <w:rFonts w:ascii="Calibri" w:hAnsi="Calibri"/>
          <w:color w:val="000000"/>
          <w:lang w:val="en-GB"/>
        </w:rPr>
      </w:pPr>
      <w:r w:rsidRPr="00F27981">
        <w:rPr>
          <w:rFonts w:asciiTheme="minorHAnsi" w:hAnsiTheme="minorHAnsi" w:cstheme="minorHAnsi"/>
          <w:i/>
          <w:iCs/>
          <w:lang w:val="en-GB"/>
        </w:rPr>
        <w:t>October 2019</w:t>
      </w:r>
      <w:r w:rsidRPr="00F27981">
        <w:rPr>
          <w:rFonts w:asciiTheme="minorHAnsi" w:hAnsiTheme="minorHAnsi" w:cstheme="minorHAnsi"/>
          <w:lang w:val="en-GB"/>
        </w:rPr>
        <w:t xml:space="preserve"> –</w:t>
      </w:r>
      <w:bookmarkStart w:id="0" w:name="_Hlk21947692"/>
      <w:r w:rsidR="00F27981" w:rsidRPr="00F27981">
        <w:rPr>
          <w:rFonts w:asciiTheme="minorHAnsi" w:hAnsiTheme="minorHAnsi" w:cstheme="minorHAnsi"/>
          <w:lang w:val="en-GB"/>
        </w:rPr>
        <w:t xml:space="preserve"> </w:t>
      </w:r>
      <w:r w:rsidR="008978F8" w:rsidRPr="00F27981">
        <w:rPr>
          <w:rFonts w:asciiTheme="minorHAnsi" w:hAnsiTheme="minorHAnsi" w:cstheme="minorHAnsi"/>
          <w:lang w:val="en-GB"/>
        </w:rPr>
        <w:t>The sales campaign</w:t>
      </w:r>
      <w:r w:rsidR="008978F8" w:rsidRPr="00F27981">
        <w:rPr>
          <w:rFonts w:asciiTheme="minorHAnsi" w:hAnsiTheme="minorHAnsi" w:cstheme="minorHAnsi"/>
          <w:b/>
          <w:bCs/>
          <w:lang w:val="en-GB"/>
        </w:rPr>
        <w:t xml:space="preserve"> </w:t>
      </w:r>
      <w:r w:rsidR="008978F8" w:rsidRPr="00F27981">
        <w:rPr>
          <w:rFonts w:asciiTheme="minorHAnsi" w:hAnsiTheme="minorHAnsi" w:cstheme="minorHAnsi"/>
          <w:lang w:val="en-GB"/>
        </w:rPr>
        <w:t>for</w:t>
      </w:r>
      <w:r w:rsidR="008978F8" w:rsidRPr="00F27981">
        <w:rPr>
          <w:rFonts w:asciiTheme="minorHAnsi" w:hAnsiTheme="minorHAnsi" w:cstheme="minorHAnsi"/>
          <w:b/>
          <w:bCs/>
          <w:lang w:val="en-GB"/>
        </w:rPr>
        <w:t xml:space="preserve"> M</w:t>
      </w:r>
      <w:r w:rsidR="00D94B82" w:rsidRPr="00F27981">
        <w:rPr>
          <w:rFonts w:asciiTheme="minorHAnsi" w:hAnsiTheme="minorHAnsi" w:cstheme="minorHAnsi"/>
          <w:b/>
          <w:bCs/>
          <w:lang w:val="en-GB"/>
        </w:rPr>
        <w:t>EAT-TECH</w:t>
      </w:r>
      <w:r w:rsidR="00D94B82" w:rsidRPr="00F27981">
        <w:rPr>
          <w:rFonts w:asciiTheme="minorHAnsi" w:hAnsiTheme="minorHAnsi" w:cstheme="minorHAnsi"/>
          <w:bCs/>
          <w:lang w:val="en-GB"/>
        </w:rPr>
        <w:t>,</w:t>
      </w:r>
      <w:r w:rsidR="00D94B82" w:rsidRPr="00F27981">
        <w:rPr>
          <w:rFonts w:asciiTheme="minorHAnsi" w:hAnsiTheme="minorHAnsi" w:cstheme="minorHAnsi"/>
          <w:lang w:val="en-GB"/>
        </w:rPr>
        <w:t xml:space="preserve"> </w:t>
      </w:r>
      <w:r w:rsidR="00D94B82" w:rsidRPr="00F27981">
        <w:rPr>
          <w:rFonts w:asciiTheme="minorHAnsi" w:hAnsiTheme="minorHAnsi" w:cstheme="minorHAnsi"/>
          <w:bCs/>
          <w:iCs/>
          <w:lang w:val="en-GB"/>
        </w:rPr>
        <w:t xml:space="preserve">the international exhibition of solutions and ingredients for the cold cut, meat, </w:t>
      </w:r>
      <w:r w:rsidR="00150D0D">
        <w:rPr>
          <w:rFonts w:asciiTheme="minorHAnsi" w:hAnsiTheme="minorHAnsi" w:cstheme="minorHAnsi"/>
          <w:bCs/>
          <w:iCs/>
          <w:lang w:val="en-GB"/>
        </w:rPr>
        <w:t>sea food</w:t>
      </w:r>
      <w:r w:rsidR="00D94B82" w:rsidRPr="00F27981">
        <w:rPr>
          <w:rFonts w:asciiTheme="minorHAnsi" w:hAnsiTheme="minorHAnsi" w:cstheme="minorHAnsi"/>
          <w:bCs/>
          <w:iCs/>
          <w:lang w:val="en-GB"/>
        </w:rPr>
        <w:t xml:space="preserve"> and ready meal industry to be held in </w:t>
      </w:r>
      <w:r w:rsidR="00D94B82" w:rsidRPr="00F27981">
        <w:rPr>
          <w:rFonts w:asciiTheme="minorHAnsi" w:hAnsiTheme="minorHAnsi" w:cstheme="minorHAnsi"/>
          <w:lang w:val="en-GB"/>
        </w:rPr>
        <w:t xml:space="preserve">Milan from 4 to 7 May 2021, has been </w:t>
      </w:r>
      <w:r w:rsidR="00807343" w:rsidRPr="00F27981">
        <w:rPr>
          <w:rFonts w:asciiTheme="minorHAnsi" w:hAnsiTheme="minorHAnsi" w:cstheme="minorHAnsi"/>
          <w:lang w:val="en-GB"/>
        </w:rPr>
        <w:t xml:space="preserve">achieving </w:t>
      </w:r>
      <w:r w:rsidR="008978F8" w:rsidRPr="00F27981">
        <w:rPr>
          <w:rFonts w:asciiTheme="minorHAnsi" w:hAnsiTheme="minorHAnsi" w:cstheme="minorHAnsi"/>
          <w:lang w:val="en-GB"/>
        </w:rPr>
        <w:t>excellent results</w:t>
      </w:r>
      <w:r w:rsidR="00D94B82" w:rsidRPr="00F27981">
        <w:rPr>
          <w:rFonts w:asciiTheme="minorHAnsi" w:hAnsiTheme="minorHAnsi" w:cstheme="minorHAnsi"/>
          <w:lang w:val="en-GB"/>
        </w:rPr>
        <w:t>.</w:t>
      </w:r>
    </w:p>
    <w:p w14:paraId="2CFCC187" w14:textId="77777777" w:rsidR="00A3145B" w:rsidRPr="00F27981" w:rsidRDefault="00A3145B" w:rsidP="004F08A0">
      <w:pPr>
        <w:pStyle w:val="Corpotesto"/>
        <w:spacing w:after="0" w:line="240" w:lineRule="auto"/>
        <w:jc w:val="both"/>
        <w:rPr>
          <w:rFonts w:asciiTheme="minorHAnsi" w:hAnsiTheme="minorHAnsi" w:cstheme="minorHAnsi"/>
          <w:lang w:val="en-GB"/>
        </w:rPr>
      </w:pPr>
    </w:p>
    <w:p w14:paraId="33570988" w14:textId="7A093AA9" w:rsidR="00A3145B" w:rsidRPr="00F27981" w:rsidRDefault="00311E0B" w:rsidP="00311E0B">
      <w:pPr>
        <w:pStyle w:val="Corpotesto"/>
        <w:spacing w:after="0" w:line="240" w:lineRule="auto"/>
        <w:jc w:val="both"/>
        <w:rPr>
          <w:rFonts w:asciiTheme="minorHAnsi" w:hAnsiTheme="minorHAnsi" w:cstheme="minorHAnsi"/>
          <w:lang w:val="en-GB"/>
        </w:rPr>
      </w:pPr>
      <w:r w:rsidRPr="00F27981">
        <w:rPr>
          <w:rFonts w:ascii="Calibri" w:hAnsi="Calibri"/>
          <w:i/>
          <w:iCs/>
          <w:lang w:val="en-GB"/>
        </w:rPr>
        <w:t xml:space="preserve">“More than a year before the exhibition is due to begin, some of the most dynamic companies in the sector have enthusiastically accepted our proposal,” said </w:t>
      </w:r>
      <w:r w:rsidRPr="00F27981">
        <w:rPr>
          <w:rFonts w:ascii="Calibri" w:hAnsi="Calibri"/>
          <w:b/>
          <w:bCs/>
          <w:i/>
          <w:iCs/>
          <w:lang w:val="en-GB"/>
        </w:rPr>
        <w:t>Valerio Soli</w:t>
      </w:r>
      <w:r w:rsidR="00150D0D">
        <w:rPr>
          <w:rFonts w:ascii="Calibri" w:hAnsi="Calibri"/>
          <w:i/>
          <w:iCs/>
          <w:lang w:val="en-GB"/>
        </w:rPr>
        <w:t>, C</w:t>
      </w:r>
      <w:r w:rsidRPr="00F27981">
        <w:rPr>
          <w:rFonts w:ascii="Calibri" w:hAnsi="Calibri"/>
          <w:i/>
          <w:iCs/>
          <w:lang w:val="en-GB"/>
        </w:rPr>
        <w:t xml:space="preserve">hairman of </w:t>
      </w:r>
      <w:proofErr w:type="spellStart"/>
      <w:r w:rsidRPr="00F27981">
        <w:rPr>
          <w:rFonts w:ascii="Calibri" w:hAnsi="Calibri"/>
          <w:i/>
          <w:iCs/>
          <w:lang w:val="en-GB"/>
        </w:rPr>
        <w:t>Ipack</w:t>
      </w:r>
      <w:proofErr w:type="spellEnd"/>
      <w:r w:rsidRPr="00F27981">
        <w:rPr>
          <w:rFonts w:ascii="Calibri" w:hAnsi="Calibri"/>
          <w:i/>
          <w:iCs/>
          <w:lang w:val="en-GB"/>
        </w:rPr>
        <w:t xml:space="preserve"> Ima srl.</w:t>
      </w:r>
      <w:r w:rsidR="00A3145B" w:rsidRPr="00F27981">
        <w:rPr>
          <w:rFonts w:ascii="Calibri" w:hAnsi="Calibri"/>
          <w:i/>
          <w:iCs/>
          <w:lang w:val="en-GB"/>
        </w:rPr>
        <w:t xml:space="preserve"> </w:t>
      </w:r>
      <w:r w:rsidRPr="00F27981">
        <w:rPr>
          <w:rFonts w:asciiTheme="minorHAnsi" w:hAnsiTheme="minorHAnsi" w:cstheme="minorHAnsi"/>
          <w:i/>
          <w:iCs/>
          <w:lang w:val="en-GB"/>
        </w:rPr>
        <w:t xml:space="preserve">“The first step in </w:t>
      </w:r>
      <w:r w:rsidR="00995304" w:rsidRPr="00F27981">
        <w:rPr>
          <w:rFonts w:asciiTheme="minorHAnsi" w:hAnsiTheme="minorHAnsi" w:cstheme="minorHAnsi"/>
          <w:i/>
          <w:iCs/>
          <w:lang w:val="en-GB"/>
        </w:rPr>
        <w:t xml:space="preserve">our </w:t>
      </w:r>
      <w:r w:rsidRPr="00F27981">
        <w:rPr>
          <w:rFonts w:asciiTheme="minorHAnsi" w:hAnsiTheme="minorHAnsi" w:cstheme="minorHAnsi"/>
          <w:i/>
          <w:iCs/>
          <w:lang w:val="en-GB"/>
        </w:rPr>
        <w:t xml:space="preserve">exhibitor acquisition campaign has been concluded with </w:t>
      </w:r>
      <w:r w:rsidRPr="00150D0D">
        <w:rPr>
          <w:rFonts w:asciiTheme="minorHAnsi" w:hAnsiTheme="minorHAnsi" w:cstheme="minorHAnsi"/>
          <w:b/>
          <w:i/>
          <w:iCs/>
          <w:lang w:val="en-GB"/>
        </w:rPr>
        <w:t>overall 61% growth with respect to 2018 and a sharp increase in numbers of foreign companies</w:t>
      </w:r>
      <w:r w:rsidRPr="00F27981">
        <w:rPr>
          <w:rFonts w:asciiTheme="minorHAnsi" w:hAnsiTheme="minorHAnsi" w:cstheme="minorHAnsi"/>
          <w:i/>
          <w:iCs/>
          <w:lang w:val="en-GB"/>
        </w:rPr>
        <w:t xml:space="preserve">, a pleasantly surprising </w:t>
      </w:r>
      <w:r w:rsidR="0037394C" w:rsidRPr="00F27981">
        <w:rPr>
          <w:rFonts w:asciiTheme="minorHAnsi" w:hAnsiTheme="minorHAnsi" w:cstheme="minorHAnsi"/>
          <w:i/>
          <w:iCs/>
          <w:lang w:val="en-GB"/>
        </w:rPr>
        <w:t xml:space="preserve">result that </w:t>
      </w:r>
      <w:r w:rsidR="00B43744" w:rsidRPr="00F27981">
        <w:rPr>
          <w:rFonts w:asciiTheme="minorHAnsi" w:hAnsiTheme="minorHAnsi" w:cstheme="minorHAnsi"/>
          <w:i/>
          <w:iCs/>
          <w:lang w:val="en-GB"/>
        </w:rPr>
        <w:t xml:space="preserve">gives us </w:t>
      </w:r>
      <w:r w:rsidR="00F4618F" w:rsidRPr="00F27981">
        <w:rPr>
          <w:rFonts w:asciiTheme="minorHAnsi" w:hAnsiTheme="minorHAnsi" w:cstheme="minorHAnsi"/>
          <w:i/>
          <w:iCs/>
          <w:lang w:val="en-GB"/>
        </w:rPr>
        <w:t xml:space="preserve">plenty of encouragement about </w:t>
      </w:r>
      <w:r w:rsidRPr="00F27981">
        <w:rPr>
          <w:rFonts w:asciiTheme="minorHAnsi" w:hAnsiTheme="minorHAnsi" w:cstheme="minorHAnsi"/>
          <w:i/>
          <w:iCs/>
          <w:lang w:val="en-GB"/>
        </w:rPr>
        <w:t>the project we are proposing to the market.</w:t>
      </w:r>
      <w:r w:rsidR="007201ED" w:rsidRPr="00F27981">
        <w:rPr>
          <w:rFonts w:asciiTheme="minorHAnsi" w:hAnsiTheme="minorHAnsi" w:cstheme="minorHAnsi"/>
          <w:i/>
          <w:iCs/>
          <w:lang w:val="en-GB"/>
        </w:rPr>
        <w:t xml:space="preserve"> </w:t>
      </w:r>
      <w:r w:rsidR="0037394C" w:rsidRPr="00F27981">
        <w:rPr>
          <w:rFonts w:asciiTheme="minorHAnsi" w:hAnsiTheme="minorHAnsi" w:cstheme="minorHAnsi"/>
          <w:i/>
          <w:iCs/>
          <w:lang w:val="en-GB"/>
        </w:rPr>
        <w:t>This confirms M</w:t>
      </w:r>
      <w:r w:rsidRPr="00F27981">
        <w:rPr>
          <w:rFonts w:asciiTheme="minorHAnsi" w:hAnsiTheme="minorHAnsi" w:cstheme="minorHAnsi"/>
          <w:i/>
          <w:iCs/>
          <w:lang w:val="en-GB"/>
        </w:rPr>
        <w:t>EAT-TECH</w:t>
      </w:r>
      <w:r w:rsidR="0037394C" w:rsidRPr="00F27981">
        <w:rPr>
          <w:rFonts w:asciiTheme="minorHAnsi" w:hAnsiTheme="minorHAnsi" w:cstheme="minorHAnsi"/>
          <w:i/>
          <w:iCs/>
          <w:lang w:val="en-GB"/>
        </w:rPr>
        <w:t>’s</w:t>
      </w:r>
      <w:r w:rsidRPr="00F27981">
        <w:rPr>
          <w:rFonts w:asciiTheme="minorHAnsi" w:hAnsiTheme="minorHAnsi" w:cstheme="minorHAnsi"/>
          <w:i/>
          <w:iCs/>
          <w:lang w:val="en-GB"/>
        </w:rPr>
        <w:t xml:space="preserve"> international appeal for all industry professionals in search of innovative solutions for an increasingly sustainable supply chain.”</w:t>
      </w:r>
      <w:r w:rsidR="007057E1" w:rsidRPr="00F27981">
        <w:rPr>
          <w:rFonts w:asciiTheme="minorHAnsi" w:hAnsiTheme="minorHAnsi" w:cstheme="minorHAnsi"/>
          <w:i/>
          <w:iCs/>
          <w:lang w:val="en-GB"/>
        </w:rPr>
        <w:t xml:space="preserve"> </w:t>
      </w:r>
    </w:p>
    <w:p w14:paraId="3E81F81D" w14:textId="1B185458" w:rsidR="00A3145B" w:rsidRPr="00F27981" w:rsidRDefault="00A3145B" w:rsidP="00A3145B">
      <w:pPr>
        <w:pStyle w:val="Corpotesto"/>
        <w:spacing w:after="0" w:line="240" w:lineRule="auto"/>
        <w:jc w:val="both"/>
        <w:rPr>
          <w:rFonts w:asciiTheme="minorHAnsi" w:hAnsiTheme="minorHAnsi" w:cstheme="minorHAnsi"/>
          <w:lang w:val="en-GB"/>
        </w:rPr>
      </w:pPr>
    </w:p>
    <w:p w14:paraId="0F68655A" w14:textId="6599FC3B" w:rsidR="00A3145B" w:rsidRPr="00F27981" w:rsidRDefault="00CD7A9D" w:rsidP="00CD7A9D">
      <w:pPr>
        <w:pStyle w:val="Corpotesto"/>
        <w:spacing w:after="0" w:line="240" w:lineRule="auto"/>
        <w:jc w:val="both"/>
        <w:rPr>
          <w:rFonts w:asciiTheme="minorHAnsi" w:hAnsiTheme="minorHAnsi" w:cstheme="minorHAnsi"/>
          <w:lang w:val="en-GB"/>
        </w:rPr>
      </w:pPr>
      <w:r w:rsidRPr="00F27981">
        <w:rPr>
          <w:rFonts w:asciiTheme="minorHAnsi" w:hAnsiTheme="minorHAnsi" w:cstheme="minorHAnsi"/>
          <w:lang w:val="en-GB"/>
        </w:rPr>
        <w:t xml:space="preserve">The companies that have </w:t>
      </w:r>
      <w:r w:rsidR="0037394C" w:rsidRPr="00F27981">
        <w:rPr>
          <w:rFonts w:asciiTheme="minorHAnsi" w:hAnsiTheme="minorHAnsi" w:cstheme="minorHAnsi"/>
          <w:lang w:val="en-GB"/>
        </w:rPr>
        <w:t xml:space="preserve">already </w:t>
      </w:r>
      <w:r w:rsidR="003C2F46" w:rsidRPr="00F27981">
        <w:rPr>
          <w:rFonts w:asciiTheme="minorHAnsi" w:hAnsiTheme="minorHAnsi" w:cstheme="minorHAnsi"/>
          <w:lang w:val="en-GB"/>
        </w:rPr>
        <w:t xml:space="preserve">rebooked </w:t>
      </w:r>
      <w:r w:rsidR="0037394C" w:rsidRPr="00F27981">
        <w:rPr>
          <w:rFonts w:asciiTheme="minorHAnsi" w:hAnsiTheme="minorHAnsi" w:cstheme="minorHAnsi"/>
          <w:lang w:val="en-GB"/>
        </w:rPr>
        <w:t>their space</w:t>
      </w:r>
      <w:r w:rsidR="00BD254D" w:rsidRPr="00F27981">
        <w:rPr>
          <w:rFonts w:asciiTheme="minorHAnsi" w:hAnsiTheme="minorHAnsi" w:cstheme="minorHAnsi"/>
          <w:lang w:val="en-GB"/>
        </w:rPr>
        <w:t>s</w:t>
      </w:r>
      <w:r w:rsidR="0037394C" w:rsidRPr="00F27981">
        <w:rPr>
          <w:rFonts w:asciiTheme="minorHAnsi" w:hAnsiTheme="minorHAnsi" w:cstheme="minorHAnsi"/>
          <w:lang w:val="en-GB"/>
        </w:rPr>
        <w:t xml:space="preserve"> at </w:t>
      </w:r>
      <w:r w:rsidRPr="00F27981">
        <w:rPr>
          <w:rFonts w:asciiTheme="minorHAnsi" w:hAnsiTheme="minorHAnsi" w:cstheme="minorHAnsi"/>
          <w:lang w:val="en-GB"/>
        </w:rPr>
        <w:t xml:space="preserve">MEAT-TECH 2021 </w:t>
      </w:r>
      <w:r w:rsidR="003C2F46" w:rsidRPr="00F27981">
        <w:rPr>
          <w:rFonts w:asciiTheme="minorHAnsi" w:hAnsiTheme="minorHAnsi" w:cstheme="minorHAnsi"/>
          <w:lang w:val="en-GB"/>
        </w:rPr>
        <w:t xml:space="preserve">confirm </w:t>
      </w:r>
      <w:r w:rsidRPr="00F27981">
        <w:rPr>
          <w:rFonts w:asciiTheme="minorHAnsi" w:hAnsiTheme="minorHAnsi" w:cstheme="minorHAnsi"/>
          <w:lang w:val="en-GB"/>
        </w:rPr>
        <w:t xml:space="preserve">the event’s leadership position and </w:t>
      </w:r>
      <w:r w:rsidR="003C2F46" w:rsidRPr="00F27981">
        <w:rPr>
          <w:rFonts w:asciiTheme="minorHAnsi" w:hAnsiTheme="minorHAnsi" w:cstheme="minorHAnsi"/>
          <w:lang w:val="en-GB"/>
        </w:rPr>
        <w:t xml:space="preserve">their </w:t>
      </w:r>
      <w:r w:rsidRPr="00F27981">
        <w:rPr>
          <w:rFonts w:asciiTheme="minorHAnsi" w:hAnsiTheme="minorHAnsi" w:cstheme="minorHAnsi"/>
          <w:lang w:val="en-GB"/>
        </w:rPr>
        <w:t xml:space="preserve">expectations </w:t>
      </w:r>
      <w:r w:rsidR="0037394C" w:rsidRPr="00F27981">
        <w:rPr>
          <w:rFonts w:asciiTheme="minorHAnsi" w:hAnsiTheme="minorHAnsi" w:cstheme="minorHAnsi"/>
          <w:lang w:val="en-GB"/>
        </w:rPr>
        <w:t xml:space="preserve">regarding </w:t>
      </w:r>
      <w:r w:rsidRPr="00F27981">
        <w:rPr>
          <w:rFonts w:asciiTheme="minorHAnsi" w:hAnsiTheme="minorHAnsi" w:cstheme="minorHAnsi"/>
          <w:lang w:val="en-GB"/>
        </w:rPr>
        <w:t xml:space="preserve">international </w:t>
      </w:r>
      <w:r w:rsidR="003C2F46" w:rsidRPr="00F27981">
        <w:rPr>
          <w:rFonts w:asciiTheme="minorHAnsi" w:hAnsiTheme="minorHAnsi" w:cstheme="minorHAnsi"/>
          <w:lang w:val="en-GB"/>
        </w:rPr>
        <w:t>attendance</w:t>
      </w:r>
      <w:r w:rsidRPr="00F27981">
        <w:rPr>
          <w:rFonts w:asciiTheme="minorHAnsi" w:hAnsiTheme="minorHAnsi" w:cstheme="minorHAnsi"/>
          <w:lang w:val="en-GB"/>
        </w:rPr>
        <w:t xml:space="preserve">, completeness of </w:t>
      </w:r>
      <w:r w:rsidR="00EF6B03" w:rsidRPr="00F27981">
        <w:rPr>
          <w:rFonts w:asciiTheme="minorHAnsi" w:hAnsiTheme="minorHAnsi" w:cstheme="minorHAnsi"/>
          <w:lang w:val="en-GB"/>
        </w:rPr>
        <w:t xml:space="preserve">the </w:t>
      </w:r>
      <w:r w:rsidRPr="00F27981">
        <w:rPr>
          <w:rFonts w:asciiTheme="minorHAnsi" w:hAnsiTheme="minorHAnsi" w:cstheme="minorHAnsi"/>
          <w:lang w:val="en-GB"/>
        </w:rPr>
        <w:t xml:space="preserve">exhibition offerings and innovation, with special </w:t>
      </w:r>
      <w:r w:rsidR="0037394C" w:rsidRPr="00F27981">
        <w:rPr>
          <w:rFonts w:asciiTheme="minorHAnsi" w:hAnsiTheme="minorHAnsi" w:cstheme="minorHAnsi"/>
          <w:lang w:val="en-GB"/>
        </w:rPr>
        <w:t>attention to sustainability</w:t>
      </w:r>
      <w:r w:rsidRPr="00F27981">
        <w:rPr>
          <w:rFonts w:asciiTheme="minorHAnsi" w:hAnsiTheme="minorHAnsi" w:cstheme="minorHAnsi"/>
          <w:lang w:val="en-GB"/>
        </w:rPr>
        <w:t>.</w:t>
      </w:r>
      <w:r w:rsidR="00A3145B" w:rsidRPr="00F27981">
        <w:rPr>
          <w:rFonts w:asciiTheme="minorHAnsi" w:hAnsiTheme="minorHAnsi" w:cstheme="minorHAnsi"/>
          <w:lang w:val="en-GB"/>
        </w:rPr>
        <w:t xml:space="preserve"> </w:t>
      </w:r>
    </w:p>
    <w:p w14:paraId="0BE5F635" w14:textId="77777777" w:rsidR="00FB562A" w:rsidRPr="00F27981" w:rsidRDefault="00FB562A" w:rsidP="00FB562A">
      <w:pPr>
        <w:pStyle w:val="Corpotesto"/>
        <w:spacing w:after="0" w:line="240" w:lineRule="auto"/>
        <w:jc w:val="both"/>
        <w:rPr>
          <w:rFonts w:asciiTheme="minorHAnsi" w:hAnsiTheme="minorHAnsi" w:cstheme="minorHAnsi"/>
          <w:i/>
          <w:iCs/>
          <w:lang w:val="en-GB"/>
        </w:rPr>
      </w:pPr>
    </w:p>
    <w:p w14:paraId="3D59536C" w14:textId="2639D3D6" w:rsidR="00FB562A" w:rsidRPr="00F27981" w:rsidRDefault="00CD7A9D" w:rsidP="00CD7A9D">
      <w:pPr>
        <w:pStyle w:val="Corpotesto"/>
        <w:spacing w:after="0" w:line="240" w:lineRule="auto"/>
        <w:jc w:val="both"/>
        <w:rPr>
          <w:rFonts w:asciiTheme="minorHAnsi" w:hAnsiTheme="minorHAnsi" w:cstheme="minorHAnsi"/>
          <w:lang w:val="en-GB"/>
        </w:rPr>
      </w:pPr>
      <w:r w:rsidRPr="00F27981">
        <w:rPr>
          <w:rFonts w:asciiTheme="minorHAnsi" w:hAnsiTheme="minorHAnsi" w:cstheme="minorHAnsi"/>
          <w:lang w:val="en-GB"/>
        </w:rPr>
        <w:t>“</w:t>
      </w:r>
      <w:r w:rsidRPr="00F27981">
        <w:rPr>
          <w:rFonts w:asciiTheme="minorHAnsi" w:hAnsiTheme="minorHAnsi" w:cstheme="minorHAnsi"/>
          <w:i/>
          <w:iCs/>
          <w:lang w:val="en-GB"/>
        </w:rPr>
        <w:t>We were very pleased with MEAT-TECH</w:t>
      </w:r>
      <w:r w:rsidRPr="00F27981">
        <w:rPr>
          <w:rFonts w:asciiTheme="minorHAnsi" w:hAnsiTheme="minorHAnsi" w:cstheme="minorHAnsi"/>
          <w:lang w:val="en-GB"/>
        </w:rPr>
        <w:t xml:space="preserve"> </w:t>
      </w:r>
      <w:r w:rsidRPr="00F27981">
        <w:rPr>
          <w:rFonts w:asciiTheme="minorHAnsi" w:hAnsiTheme="minorHAnsi" w:cstheme="minorHAnsi"/>
          <w:i/>
          <w:iCs/>
          <w:lang w:val="en-GB"/>
        </w:rPr>
        <w:t>2018 in terms of Italian and international visitors,”</w:t>
      </w:r>
      <w:r w:rsidRPr="00F27981">
        <w:rPr>
          <w:rFonts w:asciiTheme="minorHAnsi" w:hAnsiTheme="minorHAnsi" w:cstheme="minorHAnsi"/>
          <w:lang w:val="en-GB"/>
        </w:rPr>
        <w:t xml:space="preserve"> said </w:t>
      </w:r>
      <w:r w:rsidRPr="00F27981">
        <w:rPr>
          <w:rFonts w:asciiTheme="minorHAnsi" w:hAnsiTheme="minorHAnsi" w:cstheme="minorHAnsi"/>
          <w:b/>
          <w:bCs/>
          <w:lang w:val="en-GB"/>
        </w:rPr>
        <w:t>Federico Boratto from</w:t>
      </w:r>
      <w:r w:rsidRPr="00F27981">
        <w:rPr>
          <w:rFonts w:asciiTheme="minorHAnsi" w:hAnsiTheme="minorHAnsi" w:cstheme="minorHAnsi"/>
          <w:lang w:val="en-GB"/>
        </w:rPr>
        <w:t xml:space="preserve"> </w:t>
      </w:r>
      <w:r w:rsidRPr="00F27981">
        <w:rPr>
          <w:rFonts w:asciiTheme="minorHAnsi" w:hAnsiTheme="minorHAnsi" w:cstheme="minorHAnsi"/>
          <w:b/>
          <w:bCs/>
          <w:lang w:val="en-GB"/>
        </w:rPr>
        <w:t>Inox Meccanica</w:t>
      </w:r>
      <w:r w:rsidRPr="00F27981">
        <w:rPr>
          <w:rFonts w:asciiTheme="minorHAnsi" w:hAnsiTheme="minorHAnsi" w:cstheme="minorHAnsi"/>
          <w:i/>
          <w:iCs/>
          <w:lang w:val="en-GB"/>
        </w:rPr>
        <w:t>.</w:t>
      </w:r>
      <w:r w:rsidR="00FB562A" w:rsidRPr="00F27981">
        <w:rPr>
          <w:rFonts w:asciiTheme="minorHAnsi" w:hAnsiTheme="minorHAnsi" w:cstheme="minorHAnsi"/>
          <w:i/>
          <w:iCs/>
          <w:lang w:val="en-GB"/>
        </w:rPr>
        <w:t xml:space="preserve"> </w:t>
      </w:r>
      <w:r w:rsidRPr="00F27981">
        <w:rPr>
          <w:rFonts w:asciiTheme="minorHAnsi" w:hAnsiTheme="minorHAnsi" w:cstheme="minorHAnsi"/>
          <w:i/>
          <w:iCs/>
          <w:lang w:val="en-GB"/>
        </w:rPr>
        <w:t xml:space="preserve">“The buyer programme </w:t>
      </w:r>
      <w:r w:rsidR="00B43744" w:rsidRPr="00F27981">
        <w:rPr>
          <w:rFonts w:asciiTheme="minorHAnsi" w:hAnsiTheme="minorHAnsi" w:cstheme="minorHAnsi"/>
          <w:i/>
          <w:iCs/>
          <w:lang w:val="en-GB"/>
        </w:rPr>
        <w:t xml:space="preserve">brought together a group of </w:t>
      </w:r>
      <w:r w:rsidRPr="00F27981">
        <w:rPr>
          <w:rFonts w:asciiTheme="minorHAnsi" w:hAnsiTheme="minorHAnsi" w:cstheme="minorHAnsi"/>
          <w:i/>
          <w:iCs/>
          <w:lang w:val="en-GB"/>
        </w:rPr>
        <w:t>professional</w:t>
      </w:r>
      <w:r w:rsidR="00B43744" w:rsidRPr="00F27981">
        <w:rPr>
          <w:rFonts w:asciiTheme="minorHAnsi" w:hAnsiTheme="minorHAnsi" w:cstheme="minorHAnsi"/>
          <w:i/>
          <w:iCs/>
          <w:lang w:val="en-GB"/>
        </w:rPr>
        <w:t>s</w:t>
      </w:r>
      <w:r w:rsidR="005E370C" w:rsidRPr="00F27981">
        <w:rPr>
          <w:rFonts w:asciiTheme="minorHAnsi" w:hAnsiTheme="minorHAnsi" w:cstheme="minorHAnsi"/>
          <w:i/>
          <w:iCs/>
          <w:lang w:val="en-GB"/>
        </w:rPr>
        <w:t xml:space="preserve"> </w:t>
      </w:r>
      <w:r w:rsidR="00B43744" w:rsidRPr="00F27981">
        <w:rPr>
          <w:rFonts w:asciiTheme="minorHAnsi" w:hAnsiTheme="minorHAnsi" w:cstheme="minorHAnsi"/>
          <w:i/>
          <w:iCs/>
          <w:lang w:val="en-GB"/>
        </w:rPr>
        <w:t xml:space="preserve">strongly focused on </w:t>
      </w:r>
      <w:r w:rsidRPr="00F27981">
        <w:rPr>
          <w:rFonts w:asciiTheme="minorHAnsi" w:hAnsiTheme="minorHAnsi" w:cstheme="minorHAnsi"/>
          <w:i/>
          <w:iCs/>
          <w:lang w:val="en-GB"/>
        </w:rPr>
        <w:t xml:space="preserve">processing plants, </w:t>
      </w:r>
      <w:r w:rsidR="009D27A1" w:rsidRPr="00F27981">
        <w:rPr>
          <w:rFonts w:asciiTheme="minorHAnsi" w:hAnsiTheme="minorHAnsi" w:cstheme="minorHAnsi"/>
          <w:i/>
          <w:iCs/>
          <w:lang w:val="en-GB"/>
        </w:rPr>
        <w:t xml:space="preserve">giving us the chance </w:t>
      </w:r>
      <w:r w:rsidRPr="00F27981">
        <w:rPr>
          <w:rFonts w:asciiTheme="minorHAnsi" w:hAnsiTheme="minorHAnsi" w:cstheme="minorHAnsi"/>
          <w:i/>
          <w:iCs/>
          <w:lang w:val="en-GB"/>
        </w:rPr>
        <w:t xml:space="preserve">to meet buyers from all over the world </w:t>
      </w:r>
      <w:r w:rsidR="009D27A1" w:rsidRPr="00F27981">
        <w:rPr>
          <w:rFonts w:asciiTheme="minorHAnsi" w:hAnsiTheme="minorHAnsi" w:cstheme="minorHAnsi"/>
          <w:i/>
          <w:iCs/>
          <w:lang w:val="en-GB"/>
        </w:rPr>
        <w:t xml:space="preserve">at an event </w:t>
      </w:r>
      <w:r w:rsidRPr="00F27981">
        <w:rPr>
          <w:rFonts w:asciiTheme="minorHAnsi" w:hAnsiTheme="minorHAnsi" w:cstheme="minorHAnsi"/>
          <w:i/>
          <w:iCs/>
          <w:lang w:val="en-GB"/>
        </w:rPr>
        <w:t>lasting just a few days.</w:t>
      </w:r>
      <w:r w:rsidR="00FB562A" w:rsidRPr="00F27981">
        <w:rPr>
          <w:rFonts w:asciiTheme="minorHAnsi" w:hAnsiTheme="minorHAnsi" w:cstheme="minorHAnsi"/>
          <w:i/>
          <w:iCs/>
          <w:lang w:val="en-GB"/>
        </w:rPr>
        <w:t xml:space="preserve"> </w:t>
      </w:r>
      <w:r w:rsidRPr="00F27981">
        <w:rPr>
          <w:rFonts w:asciiTheme="minorHAnsi" w:hAnsiTheme="minorHAnsi" w:cstheme="minorHAnsi"/>
          <w:i/>
          <w:iCs/>
          <w:lang w:val="en-GB"/>
        </w:rPr>
        <w:t xml:space="preserve">It was an excellent result </w:t>
      </w:r>
      <w:r w:rsidR="00340FA2" w:rsidRPr="00F27981">
        <w:rPr>
          <w:rFonts w:asciiTheme="minorHAnsi" w:hAnsiTheme="minorHAnsi" w:cstheme="minorHAnsi"/>
          <w:i/>
          <w:iCs/>
          <w:lang w:val="en-GB"/>
        </w:rPr>
        <w:t xml:space="preserve">both </w:t>
      </w:r>
      <w:r w:rsidRPr="00F27981">
        <w:rPr>
          <w:rFonts w:asciiTheme="minorHAnsi" w:hAnsiTheme="minorHAnsi" w:cstheme="minorHAnsi"/>
          <w:i/>
          <w:iCs/>
          <w:lang w:val="en-GB"/>
        </w:rPr>
        <w:t>commercial</w:t>
      </w:r>
      <w:r w:rsidR="00340FA2" w:rsidRPr="00F27981">
        <w:rPr>
          <w:rFonts w:asciiTheme="minorHAnsi" w:hAnsiTheme="minorHAnsi" w:cstheme="minorHAnsi"/>
          <w:i/>
          <w:iCs/>
          <w:lang w:val="en-GB"/>
        </w:rPr>
        <w:t>ly</w:t>
      </w:r>
      <w:r w:rsidRPr="00F27981">
        <w:rPr>
          <w:rFonts w:asciiTheme="minorHAnsi" w:hAnsiTheme="minorHAnsi" w:cstheme="minorHAnsi"/>
          <w:i/>
          <w:iCs/>
          <w:lang w:val="en-GB"/>
        </w:rPr>
        <w:t xml:space="preserve"> and </w:t>
      </w:r>
      <w:r w:rsidR="00340FA2" w:rsidRPr="00F27981">
        <w:rPr>
          <w:rFonts w:asciiTheme="minorHAnsi" w:hAnsiTheme="minorHAnsi" w:cstheme="minorHAnsi"/>
          <w:i/>
          <w:iCs/>
          <w:lang w:val="en-GB"/>
        </w:rPr>
        <w:t xml:space="preserve">in terms of </w:t>
      </w:r>
      <w:r w:rsidRPr="00F27981">
        <w:rPr>
          <w:rFonts w:asciiTheme="minorHAnsi" w:hAnsiTheme="minorHAnsi" w:cstheme="minorHAnsi"/>
          <w:i/>
          <w:iCs/>
          <w:lang w:val="en-GB"/>
        </w:rPr>
        <w:t>application</w:t>
      </w:r>
      <w:r w:rsidR="00340FA2" w:rsidRPr="00F27981">
        <w:rPr>
          <w:rFonts w:asciiTheme="minorHAnsi" w:hAnsiTheme="minorHAnsi" w:cstheme="minorHAnsi"/>
          <w:i/>
          <w:iCs/>
          <w:lang w:val="en-GB"/>
        </w:rPr>
        <w:t>s</w:t>
      </w:r>
      <w:r w:rsidRPr="00F27981">
        <w:rPr>
          <w:rFonts w:asciiTheme="minorHAnsi" w:hAnsiTheme="minorHAnsi" w:cstheme="minorHAnsi"/>
          <w:lang w:val="en-GB"/>
        </w:rPr>
        <w:t>.”</w:t>
      </w:r>
    </w:p>
    <w:p w14:paraId="731A99D4" w14:textId="77777777" w:rsidR="00FB562A" w:rsidRPr="00F27981" w:rsidRDefault="00FB562A" w:rsidP="00FB562A">
      <w:pPr>
        <w:pStyle w:val="Corpotesto"/>
        <w:spacing w:after="0" w:line="240" w:lineRule="auto"/>
        <w:jc w:val="both"/>
        <w:rPr>
          <w:rFonts w:asciiTheme="minorHAnsi" w:hAnsiTheme="minorHAnsi" w:cstheme="minorHAnsi"/>
          <w:lang w:val="en-GB"/>
        </w:rPr>
      </w:pPr>
    </w:p>
    <w:p w14:paraId="3F3DDD1E" w14:textId="13808FD0" w:rsidR="007057E1" w:rsidRPr="00F27981" w:rsidRDefault="00CD7A9D" w:rsidP="00CD7A9D">
      <w:pPr>
        <w:pStyle w:val="Corpotesto"/>
        <w:jc w:val="both"/>
        <w:rPr>
          <w:rFonts w:asciiTheme="minorHAnsi" w:hAnsiTheme="minorHAnsi" w:cstheme="minorHAnsi"/>
          <w:i/>
          <w:lang w:val="en-GB"/>
        </w:rPr>
      </w:pPr>
      <w:r w:rsidRPr="00F27981">
        <w:rPr>
          <w:rFonts w:asciiTheme="minorHAnsi" w:hAnsiTheme="minorHAnsi" w:cstheme="minorHAnsi"/>
          <w:i/>
          <w:lang w:val="en-GB"/>
        </w:rPr>
        <w:t xml:space="preserve">“At MEAT-TECH 2021 we expect to see </w:t>
      </w:r>
      <w:r w:rsidR="00636923" w:rsidRPr="00F27981">
        <w:rPr>
          <w:rFonts w:asciiTheme="minorHAnsi" w:hAnsiTheme="minorHAnsi" w:cstheme="minorHAnsi"/>
          <w:i/>
          <w:lang w:val="en-GB"/>
        </w:rPr>
        <w:t xml:space="preserve">a strong focus on </w:t>
      </w:r>
      <w:r w:rsidRPr="00F27981">
        <w:rPr>
          <w:rFonts w:asciiTheme="minorHAnsi" w:hAnsiTheme="minorHAnsi" w:cstheme="minorHAnsi"/>
          <w:i/>
          <w:lang w:val="en-GB"/>
        </w:rPr>
        <w:t xml:space="preserve">sustainability, the most important issue for the processing and above all packaging industry,” said </w:t>
      </w:r>
      <w:r w:rsidRPr="00F27981">
        <w:rPr>
          <w:rFonts w:asciiTheme="minorHAnsi" w:hAnsiTheme="minorHAnsi" w:cstheme="minorHAnsi"/>
          <w:b/>
          <w:i/>
          <w:lang w:val="en-GB"/>
        </w:rPr>
        <w:t>Giulia Antonelli from Coligroup</w:t>
      </w:r>
      <w:r w:rsidRPr="00F27981">
        <w:rPr>
          <w:rFonts w:asciiTheme="minorHAnsi" w:hAnsiTheme="minorHAnsi" w:cstheme="minorHAnsi"/>
          <w:i/>
          <w:lang w:val="en-GB"/>
        </w:rPr>
        <w:t>.</w:t>
      </w:r>
      <w:r w:rsidR="007057E1" w:rsidRPr="00F27981">
        <w:rPr>
          <w:rFonts w:asciiTheme="minorHAnsi" w:hAnsiTheme="minorHAnsi" w:cstheme="minorHAnsi"/>
          <w:i/>
          <w:lang w:val="en-GB"/>
        </w:rPr>
        <w:t xml:space="preserve"> </w:t>
      </w:r>
      <w:r w:rsidRPr="00F27981">
        <w:rPr>
          <w:rFonts w:asciiTheme="minorHAnsi" w:hAnsiTheme="minorHAnsi" w:cstheme="minorHAnsi"/>
          <w:i/>
          <w:lang w:val="en-GB"/>
        </w:rPr>
        <w:t>“We are testing new paper-based and 100% recyclable materials.</w:t>
      </w:r>
      <w:r w:rsidR="007057E1" w:rsidRPr="00F27981">
        <w:rPr>
          <w:rFonts w:asciiTheme="minorHAnsi" w:hAnsiTheme="minorHAnsi" w:cstheme="minorHAnsi"/>
          <w:i/>
          <w:lang w:val="en-GB"/>
        </w:rPr>
        <w:t xml:space="preserve"> </w:t>
      </w:r>
      <w:r w:rsidRPr="00F27981">
        <w:rPr>
          <w:rFonts w:asciiTheme="minorHAnsi" w:hAnsiTheme="minorHAnsi" w:cstheme="minorHAnsi"/>
          <w:i/>
          <w:lang w:val="en-GB"/>
        </w:rPr>
        <w:t xml:space="preserve">We are also doing a lot of work on compostable materials, which are seeing </w:t>
      </w:r>
      <w:r w:rsidR="009D27A1" w:rsidRPr="00F27981">
        <w:rPr>
          <w:rFonts w:asciiTheme="minorHAnsi" w:hAnsiTheme="minorHAnsi" w:cstheme="minorHAnsi"/>
          <w:i/>
          <w:lang w:val="en-GB"/>
        </w:rPr>
        <w:t xml:space="preserve">a very big increase </w:t>
      </w:r>
      <w:r w:rsidRPr="00F27981">
        <w:rPr>
          <w:rFonts w:asciiTheme="minorHAnsi" w:hAnsiTheme="minorHAnsi" w:cstheme="minorHAnsi"/>
          <w:i/>
          <w:lang w:val="en-GB"/>
        </w:rPr>
        <w:t>in demand.”</w:t>
      </w:r>
      <w:r w:rsidR="007057E1" w:rsidRPr="00F27981">
        <w:rPr>
          <w:rFonts w:asciiTheme="minorHAnsi" w:hAnsiTheme="minorHAnsi" w:cstheme="minorHAnsi"/>
          <w:i/>
          <w:lang w:val="en-GB"/>
        </w:rPr>
        <w:t xml:space="preserve"> </w:t>
      </w:r>
    </w:p>
    <w:p w14:paraId="4D6B033C" w14:textId="2A5595DE" w:rsidR="00C20B7A" w:rsidRPr="00F27981" w:rsidRDefault="00CD7A9D" w:rsidP="00CD7A9D">
      <w:pPr>
        <w:pStyle w:val="Corpotesto"/>
        <w:spacing w:after="0" w:line="240" w:lineRule="auto"/>
        <w:jc w:val="both"/>
        <w:rPr>
          <w:rFonts w:asciiTheme="minorHAnsi" w:hAnsiTheme="minorHAnsi" w:cstheme="minorHAnsi"/>
          <w:b/>
          <w:bCs/>
          <w:lang w:val="en-GB"/>
        </w:rPr>
      </w:pPr>
      <w:r w:rsidRPr="00F27981">
        <w:rPr>
          <w:rFonts w:asciiTheme="minorHAnsi" w:hAnsiTheme="minorHAnsi" w:cstheme="minorHAnsi"/>
          <w:lang w:val="en-GB"/>
        </w:rPr>
        <w:t>MEAT-TECH will be held in conjunction with IPACK-IMA, the leading processing &amp; packaging technologies exhibition</w:t>
      </w:r>
      <w:r w:rsidR="00E026D0" w:rsidRPr="00F27981">
        <w:rPr>
          <w:rFonts w:asciiTheme="minorHAnsi" w:hAnsiTheme="minorHAnsi" w:cstheme="minorHAnsi"/>
          <w:lang w:val="en-GB"/>
        </w:rPr>
        <w:t>,</w:t>
      </w:r>
      <w:r w:rsidRPr="00F27981">
        <w:rPr>
          <w:rFonts w:asciiTheme="minorHAnsi" w:hAnsiTheme="minorHAnsi" w:cstheme="minorHAnsi"/>
          <w:lang w:val="en-GB"/>
        </w:rPr>
        <w:t xml:space="preserve"> and with </w:t>
      </w:r>
      <w:r w:rsidRPr="00F27981">
        <w:rPr>
          <w:rFonts w:asciiTheme="minorHAnsi" w:hAnsiTheme="minorHAnsi" w:cstheme="minorHAnsi"/>
          <w:b/>
          <w:bCs/>
          <w:lang w:val="en-GB"/>
        </w:rPr>
        <w:t>IPACK-Mat</w:t>
      </w:r>
      <w:r w:rsidRPr="00F27981">
        <w:rPr>
          <w:rFonts w:asciiTheme="minorHAnsi" w:hAnsiTheme="minorHAnsi" w:cstheme="minorHAnsi"/>
          <w:lang w:val="en-GB"/>
        </w:rPr>
        <w:t xml:space="preserve">, the special Ipack Ima </w:t>
      </w:r>
      <w:r w:rsidR="003E3849" w:rsidRPr="00F27981">
        <w:rPr>
          <w:rFonts w:asciiTheme="minorHAnsi" w:hAnsiTheme="minorHAnsi" w:cstheme="minorHAnsi"/>
          <w:lang w:val="en-GB"/>
        </w:rPr>
        <w:t xml:space="preserve">project </w:t>
      </w:r>
      <w:r w:rsidRPr="00F27981">
        <w:rPr>
          <w:rFonts w:asciiTheme="minorHAnsi" w:hAnsiTheme="minorHAnsi" w:cstheme="minorHAnsi"/>
          <w:lang w:val="en-GB"/>
        </w:rPr>
        <w:t>launched in 2018 and devoted to innovative solutions in terms of high-performance</w:t>
      </w:r>
      <w:r w:rsidR="00ED14B9" w:rsidRPr="00F27981">
        <w:rPr>
          <w:rFonts w:asciiTheme="minorHAnsi" w:hAnsiTheme="minorHAnsi" w:cstheme="minorHAnsi"/>
          <w:lang w:val="en-GB"/>
        </w:rPr>
        <w:t xml:space="preserve"> and</w:t>
      </w:r>
      <w:r w:rsidRPr="00F27981">
        <w:rPr>
          <w:rFonts w:asciiTheme="minorHAnsi" w:hAnsiTheme="minorHAnsi" w:cstheme="minorHAnsi"/>
          <w:lang w:val="en-GB"/>
        </w:rPr>
        <w:t xml:space="preserve"> high-added-value materials, with a special focus on sustainability and the circular economy.</w:t>
      </w:r>
      <w:r w:rsidR="00C20B7A" w:rsidRPr="00F27981">
        <w:rPr>
          <w:rFonts w:asciiTheme="minorHAnsi" w:hAnsiTheme="minorHAnsi" w:cstheme="minorHAnsi"/>
          <w:lang w:val="en-GB"/>
        </w:rPr>
        <w:t xml:space="preserve"> </w:t>
      </w:r>
    </w:p>
    <w:p w14:paraId="1D67E7BF" w14:textId="77777777" w:rsidR="00C20B7A" w:rsidRPr="00F27981" w:rsidRDefault="00C20B7A" w:rsidP="00F81D44">
      <w:pPr>
        <w:pStyle w:val="Corpotesto"/>
        <w:spacing w:after="0" w:line="240" w:lineRule="auto"/>
        <w:jc w:val="both"/>
        <w:rPr>
          <w:rFonts w:asciiTheme="minorHAnsi" w:hAnsiTheme="minorHAnsi" w:cstheme="minorHAnsi"/>
          <w:lang w:val="en-GB"/>
        </w:rPr>
      </w:pPr>
    </w:p>
    <w:p w14:paraId="05F46FFF" w14:textId="4F1C521D" w:rsidR="00FB562A" w:rsidRPr="00F27981" w:rsidRDefault="00D033ED" w:rsidP="0077363D">
      <w:pPr>
        <w:pStyle w:val="Corpotesto"/>
        <w:spacing w:after="0" w:line="240" w:lineRule="auto"/>
        <w:jc w:val="both"/>
        <w:rPr>
          <w:rFonts w:ascii="Calibri" w:hAnsi="Calibri"/>
          <w:i/>
          <w:iCs/>
          <w:color w:val="000000"/>
          <w:lang w:val="en-GB"/>
        </w:rPr>
      </w:pPr>
      <w:r w:rsidRPr="00F27981">
        <w:rPr>
          <w:rFonts w:ascii="Calibri" w:hAnsi="Calibri"/>
          <w:i/>
          <w:iCs/>
          <w:color w:val="000000"/>
          <w:lang w:val="en-GB"/>
        </w:rPr>
        <w:t xml:space="preserve">“IPACK-IMA </w:t>
      </w:r>
      <w:r w:rsidR="0077363D" w:rsidRPr="00F27981">
        <w:rPr>
          <w:rFonts w:ascii="Calibri" w:hAnsi="Calibri"/>
          <w:i/>
          <w:iCs/>
          <w:color w:val="000000"/>
          <w:lang w:val="en-GB"/>
        </w:rPr>
        <w:t xml:space="preserve">and </w:t>
      </w:r>
      <w:r w:rsidRPr="00F27981">
        <w:rPr>
          <w:rFonts w:ascii="Calibri" w:hAnsi="Calibri"/>
          <w:i/>
          <w:iCs/>
          <w:color w:val="000000"/>
          <w:lang w:val="en-GB"/>
        </w:rPr>
        <w:t xml:space="preserve">MEAT-TECH </w:t>
      </w:r>
      <w:r w:rsidR="0077363D" w:rsidRPr="00F27981">
        <w:rPr>
          <w:rFonts w:ascii="Calibri" w:hAnsi="Calibri"/>
          <w:i/>
          <w:iCs/>
          <w:color w:val="000000"/>
          <w:lang w:val="en-GB"/>
        </w:rPr>
        <w:t xml:space="preserve">are </w:t>
      </w:r>
      <w:r w:rsidR="00F979C3" w:rsidRPr="00F27981">
        <w:rPr>
          <w:rFonts w:ascii="Calibri" w:hAnsi="Calibri"/>
          <w:i/>
          <w:iCs/>
          <w:color w:val="000000"/>
          <w:lang w:val="en-GB"/>
        </w:rPr>
        <w:t xml:space="preserve">two of </w:t>
      </w:r>
      <w:r w:rsidR="0077363D" w:rsidRPr="00F27981">
        <w:rPr>
          <w:rFonts w:ascii="Calibri" w:hAnsi="Calibri"/>
          <w:i/>
          <w:iCs/>
          <w:color w:val="000000"/>
          <w:lang w:val="en-GB"/>
        </w:rPr>
        <w:t xml:space="preserve">the most important exhibitions </w:t>
      </w:r>
      <w:r w:rsidR="00DA7D54" w:rsidRPr="00F27981">
        <w:rPr>
          <w:rFonts w:ascii="Calibri" w:hAnsi="Calibri"/>
          <w:i/>
          <w:iCs/>
          <w:color w:val="000000"/>
          <w:lang w:val="en-GB"/>
        </w:rPr>
        <w:t xml:space="preserve">where we exhibit </w:t>
      </w:r>
      <w:r w:rsidR="0077363D" w:rsidRPr="00F27981">
        <w:rPr>
          <w:rFonts w:ascii="Calibri" w:hAnsi="Calibri"/>
          <w:i/>
          <w:iCs/>
          <w:color w:val="000000"/>
          <w:lang w:val="en-GB"/>
        </w:rPr>
        <w:t xml:space="preserve">our </w:t>
      </w:r>
      <w:r w:rsidRPr="00F27981">
        <w:rPr>
          <w:rFonts w:ascii="Calibri" w:hAnsi="Calibri"/>
          <w:i/>
          <w:iCs/>
          <w:color w:val="000000"/>
          <w:lang w:val="en-GB"/>
        </w:rPr>
        <w:t>core business.</w:t>
      </w:r>
      <w:r w:rsidR="00FB562A" w:rsidRPr="00F27981">
        <w:rPr>
          <w:rFonts w:ascii="Calibri" w:hAnsi="Calibri"/>
          <w:i/>
          <w:iCs/>
          <w:color w:val="000000"/>
          <w:lang w:val="en-GB"/>
        </w:rPr>
        <w:t xml:space="preserve"> </w:t>
      </w:r>
      <w:r w:rsidR="0077363D" w:rsidRPr="00F27981">
        <w:rPr>
          <w:rFonts w:ascii="Calibri" w:hAnsi="Calibri"/>
          <w:i/>
          <w:iCs/>
          <w:color w:val="000000"/>
          <w:lang w:val="en-GB"/>
        </w:rPr>
        <w:t xml:space="preserve">We are </w:t>
      </w:r>
      <w:r w:rsidR="000E7CB0" w:rsidRPr="00F27981">
        <w:rPr>
          <w:rFonts w:ascii="Calibri" w:hAnsi="Calibri"/>
          <w:i/>
          <w:iCs/>
          <w:color w:val="000000"/>
          <w:lang w:val="en-GB"/>
        </w:rPr>
        <w:t xml:space="preserve">strongly focused on </w:t>
      </w:r>
      <w:r w:rsidR="0077363D" w:rsidRPr="00F27981">
        <w:rPr>
          <w:rFonts w:ascii="Calibri" w:hAnsi="Calibri"/>
          <w:i/>
          <w:iCs/>
          <w:color w:val="000000"/>
          <w:lang w:val="en-GB"/>
        </w:rPr>
        <w:t xml:space="preserve">planet saving and energy saving and try to offer solutions that </w:t>
      </w:r>
      <w:r w:rsidR="005179B4" w:rsidRPr="00F27981">
        <w:rPr>
          <w:rFonts w:ascii="Calibri" w:hAnsi="Calibri"/>
          <w:i/>
          <w:iCs/>
          <w:color w:val="000000"/>
          <w:lang w:val="en-GB"/>
        </w:rPr>
        <w:t xml:space="preserve">bring </w:t>
      </w:r>
      <w:r w:rsidR="0077363D" w:rsidRPr="00F27981">
        <w:rPr>
          <w:rFonts w:ascii="Calibri" w:hAnsi="Calibri"/>
          <w:i/>
          <w:iCs/>
          <w:color w:val="000000"/>
          <w:lang w:val="en-GB"/>
        </w:rPr>
        <w:t xml:space="preserve">advantages </w:t>
      </w:r>
      <w:r w:rsidR="005179B4" w:rsidRPr="00F27981">
        <w:rPr>
          <w:rFonts w:ascii="Calibri" w:hAnsi="Calibri"/>
          <w:i/>
          <w:iCs/>
          <w:color w:val="000000"/>
          <w:lang w:val="en-GB"/>
        </w:rPr>
        <w:t xml:space="preserve">in terms of competition </w:t>
      </w:r>
      <w:r w:rsidR="0077363D" w:rsidRPr="00F27981">
        <w:rPr>
          <w:rFonts w:ascii="Calibri" w:hAnsi="Calibri"/>
          <w:i/>
          <w:iCs/>
          <w:color w:val="000000"/>
          <w:lang w:val="en-GB"/>
        </w:rPr>
        <w:t>and energy</w:t>
      </w:r>
      <w:r w:rsidR="005179B4" w:rsidRPr="00F27981">
        <w:rPr>
          <w:rFonts w:ascii="Calibri" w:hAnsi="Calibri"/>
          <w:i/>
          <w:iCs/>
          <w:color w:val="000000"/>
          <w:lang w:val="en-GB"/>
        </w:rPr>
        <w:t xml:space="preserve"> consumption</w:t>
      </w:r>
      <w:r w:rsidR="0077363D" w:rsidRPr="00F27981">
        <w:rPr>
          <w:rFonts w:ascii="Calibri" w:hAnsi="Calibri"/>
          <w:i/>
          <w:iCs/>
          <w:color w:val="000000"/>
          <w:lang w:val="en-GB"/>
        </w:rPr>
        <w:t xml:space="preserve">,” added </w:t>
      </w:r>
      <w:r w:rsidR="0077363D" w:rsidRPr="00F27981">
        <w:rPr>
          <w:rFonts w:ascii="Calibri" w:hAnsi="Calibri"/>
          <w:b/>
          <w:bCs/>
          <w:color w:val="000000"/>
          <w:lang w:val="en-GB"/>
        </w:rPr>
        <w:t>Federica Travaglini</w:t>
      </w:r>
      <w:bookmarkStart w:id="1" w:name="_GoBack"/>
      <w:bookmarkEnd w:id="1"/>
      <w:r w:rsidR="0077363D" w:rsidRPr="00F27981">
        <w:rPr>
          <w:rFonts w:ascii="Calibri" w:hAnsi="Calibri"/>
          <w:color w:val="000000"/>
          <w:lang w:val="en-GB"/>
        </w:rPr>
        <w:t xml:space="preserve"> </w:t>
      </w:r>
      <w:r w:rsidR="0077363D" w:rsidRPr="00F27981">
        <w:rPr>
          <w:rFonts w:ascii="Calibri" w:hAnsi="Calibri"/>
          <w:b/>
          <w:bCs/>
          <w:color w:val="000000"/>
          <w:lang w:val="en-GB"/>
        </w:rPr>
        <w:lastRenderedPageBreak/>
        <w:t>from</w:t>
      </w:r>
      <w:r w:rsidR="0077363D" w:rsidRPr="00F27981">
        <w:rPr>
          <w:rFonts w:ascii="Calibri" w:hAnsi="Calibri"/>
          <w:color w:val="000000"/>
          <w:lang w:val="en-GB"/>
        </w:rPr>
        <w:t xml:space="preserve"> </w:t>
      </w:r>
      <w:r w:rsidR="0077363D" w:rsidRPr="00F27981">
        <w:rPr>
          <w:rFonts w:ascii="Calibri" w:hAnsi="Calibri"/>
          <w:b/>
          <w:bCs/>
          <w:color w:val="000000"/>
          <w:lang w:val="en-GB"/>
        </w:rPr>
        <w:t>Travaglini</w:t>
      </w:r>
      <w:r w:rsidR="0077363D" w:rsidRPr="00F27981">
        <w:rPr>
          <w:rFonts w:ascii="Calibri" w:hAnsi="Calibri"/>
          <w:color w:val="000000"/>
          <w:lang w:val="en-GB"/>
        </w:rPr>
        <w:t>.</w:t>
      </w:r>
      <w:r w:rsidR="00FB562A" w:rsidRPr="00F27981">
        <w:rPr>
          <w:rFonts w:ascii="Calibri" w:hAnsi="Calibri"/>
          <w:i/>
          <w:iCs/>
          <w:color w:val="000000"/>
          <w:lang w:val="en-GB"/>
        </w:rPr>
        <w:t xml:space="preserve"> </w:t>
      </w:r>
      <w:r w:rsidR="0077363D" w:rsidRPr="00F27981">
        <w:rPr>
          <w:rFonts w:ascii="Calibri" w:hAnsi="Calibri"/>
          <w:i/>
          <w:iCs/>
          <w:color w:val="000000"/>
          <w:lang w:val="en-GB"/>
        </w:rPr>
        <w:t>“I</w:t>
      </w:r>
      <w:r w:rsidR="00D1742A" w:rsidRPr="00F27981">
        <w:rPr>
          <w:rFonts w:ascii="Calibri" w:hAnsi="Calibri"/>
          <w:i/>
          <w:iCs/>
          <w:color w:val="000000"/>
          <w:lang w:val="en-GB"/>
        </w:rPr>
        <w:t>’</w:t>
      </w:r>
      <w:r w:rsidR="0077363D" w:rsidRPr="00F27981">
        <w:rPr>
          <w:rFonts w:ascii="Calibri" w:hAnsi="Calibri"/>
          <w:i/>
          <w:iCs/>
          <w:color w:val="000000"/>
          <w:lang w:val="en-GB"/>
        </w:rPr>
        <w:t xml:space="preserve">m pleased to see that the importance of the cleanroom sector has </w:t>
      </w:r>
      <w:r w:rsidR="005179B4" w:rsidRPr="00F27981">
        <w:rPr>
          <w:rFonts w:ascii="Calibri" w:hAnsi="Calibri"/>
          <w:i/>
          <w:iCs/>
          <w:color w:val="000000"/>
          <w:lang w:val="en-GB"/>
        </w:rPr>
        <w:t xml:space="preserve">now </w:t>
      </w:r>
      <w:r w:rsidR="0077363D" w:rsidRPr="00F27981">
        <w:rPr>
          <w:rFonts w:ascii="Calibri" w:hAnsi="Calibri"/>
          <w:i/>
          <w:iCs/>
          <w:color w:val="000000"/>
          <w:lang w:val="en-GB"/>
        </w:rPr>
        <w:t xml:space="preserve">been </w:t>
      </w:r>
      <w:r w:rsidR="00A4520B" w:rsidRPr="00F27981">
        <w:rPr>
          <w:rFonts w:ascii="Calibri" w:hAnsi="Calibri"/>
          <w:i/>
          <w:iCs/>
          <w:color w:val="000000"/>
          <w:lang w:val="en-GB"/>
        </w:rPr>
        <w:t>understood</w:t>
      </w:r>
      <w:r w:rsidR="005A4749" w:rsidRPr="00F27981">
        <w:rPr>
          <w:rFonts w:ascii="Calibri" w:hAnsi="Calibri"/>
          <w:i/>
          <w:iCs/>
          <w:color w:val="000000"/>
          <w:lang w:val="en-GB"/>
        </w:rPr>
        <w:t>, given its</w:t>
      </w:r>
      <w:r w:rsidR="006E50C8" w:rsidRPr="00F27981">
        <w:rPr>
          <w:rFonts w:ascii="Calibri" w:hAnsi="Calibri"/>
          <w:i/>
          <w:iCs/>
          <w:color w:val="000000"/>
          <w:lang w:val="en-GB"/>
        </w:rPr>
        <w:t xml:space="preserve"> relevan</w:t>
      </w:r>
      <w:r w:rsidR="00C80CE2" w:rsidRPr="00F27981">
        <w:rPr>
          <w:rFonts w:ascii="Calibri" w:hAnsi="Calibri"/>
          <w:i/>
          <w:iCs/>
          <w:color w:val="000000"/>
          <w:lang w:val="en-GB"/>
        </w:rPr>
        <w:t>ce</w:t>
      </w:r>
      <w:r w:rsidR="006E50C8" w:rsidRPr="00F27981">
        <w:rPr>
          <w:rFonts w:ascii="Calibri" w:hAnsi="Calibri"/>
          <w:i/>
          <w:iCs/>
          <w:color w:val="000000"/>
          <w:lang w:val="en-GB"/>
        </w:rPr>
        <w:t xml:space="preserve"> </w:t>
      </w:r>
      <w:r w:rsidR="0077363D" w:rsidRPr="00F27981">
        <w:rPr>
          <w:rFonts w:ascii="Calibri" w:hAnsi="Calibri"/>
          <w:i/>
          <w:iCs/>
          <w:color w:val="000000"/>
          <w:lang w:val="en-GB"/>
        </w:rPr>
        <w:t xml:space="preserve">to various </w:t>
      </w:r>
      <w:r w:rsidR="006E50C8" w:rsidRPr="00F27981">
        <w:rPr>
          <w:rFonts w:ascii="Calibri" w:hAnsi="Calibri"/>
          <w:i/>
          <w:iCs/>
          <w:color w:val="000000"/>
          <w:lang w:val="en-GB"/>
        </w:rPr>
        <w:t xml:space="preserve">segments </w:t>
      </w:r>
      <w:r w:rsidR="0077363D" w:rsidRPr="00F27981">
        <w:rPr>
          <w:rFonts w:ascii="Calibri" w:hAnsi="Calibri"/>
          <w:i/>
          <w:iCs/>
          <w:color w:val="000000"/>
          <w:lang w:val="en-GB"/>
        </w:rPr>
        <w:t>and foods such as fish, cheese and ready-to-eat foods.”</w:t>
      </w:r>
    </w:p>
    <w:p w14:paraId="2859ED16" w14:textId="77777777" w:rsidR="00FB562A" w:rsidRPr="00F27981" w:rsidRDefault="00FB562A" w:rsidP="00A3145B">
      <w:pPr>
        <w:pStyle w:val="Corpotesto"/>
        <w:spacing w:after="0" w:line="240" w:lineRule="auto"/>
        <w:jc w:val="both"/>
        <w:rPr>
          <w:rFonts w:asciiTheme="minorHAnsi" w:hAnsiTheme="minorHAnsi" w:cstheme="minorHAnsi"/>
          <w:lang w:val="en-GB"/>
        </w:rPr>
      </w:pPr>
    </w:p>
    <w:bookmarkEnd w:id="0"/>
    <w:p w14:paraId="5141C785" w14:textId="73A13E17" w:rsidR="00185962" w:rsidRPr="00F27981" w:rsidRDefault="0077363D" w:rsidP="0077363D">
      <w:pPr>
        <w:jc w:val="both"/>
        <w:rPr>
          <w:rFonts w:asciiTheme="minorHAnsi" w:hAnsiTheme="minorHAnsi" w:cstheme="minorHAnsi"/>
          <w:lang w:val="en-GB"/>
        </w:rPr>
      </w:pPr>
      <w:r w:rsidRPr="00F27981">
        <w:rPr>
          <w:rFonts w:asciiTheme="minorHAnsi" w:hAnsiTheme="minorHAnsi" w:cstheme="minorHAnsi"/>
          <w:lang w:val="en-GB"/>
        </w:rPr>
        <w:t>MEAT-TECH 2018 also benefited from the synergies offered by the joint scheduling with IPACK-IMA with its more than 74,000 visitors, including 18,500 international attendees from 146 countries.</w:t>
      </w:r>
    </w:p>
    <w:p w14:paraId="75E23298" w14:textId="77777777" w:rsidR="00FB562A" w:rsidRPr="00F27981" w:rsidRDefault="00FB562A">
      <w:pPr>
        <w:jc w:val="both"/>
        <w:rPr>
          <w:rFonts w:asciiTheme="minorHAnsi" w:hAnsiTheme="minorHAnsi" w:cstheme="minorHAnsi"/>
          <w:b/>
          <w:bCs/>
          <w:i/>
          <w:iCs/>
          <w:lang w:val="en-GB"/>
        </w:rPr>
      </w:pPr>
    </w:p>
    <w:p w14:paraId="61A10961" w14:textId="77777777" w:rsidR="007201ED" w:rsidRPr="00F27981" w:rsidRDefault="007201ED">
      <w:pPr>
        <w:jc w:val="both"/>
        <w:rPr>
          <w:rFonts w:asciiTheme="minorHAnsi" w:hAnsiTheme="minorHAnsi" w:cstheme="minorHAnsi"/>
          <w:b/>
          <w:bCs/>
          <w:i/>
          <w:iCs/>
          <w:lang w:val="en-GB"/>
        </w:rPr>
      </w:pPr>
    </w:p>
    <w:p w14:paraId="4047F92B" w14:textId="740C32F0" w:rsidR="003728BF" w:rsidRPr="00F27981" w:rsidRDefault="0077363D" w:rsidP="0077363D">
      <w:pPr>
        <w:jc w:val="both"/>
        <w:rPr>
          <w:rFonts w:asciiTheme="minorHAnsi" w:hAnsiTheme="minorHAnsi" w:cstheme="minorHAnsi"/>
          <w:b/>
          <w:bCs/>
          <w:i/>
          <w:iCs/>
          <w:lang w:val="en-GB"/>
        </w:rPr>
      </w:pPr>
      <w:r w:rsidRPr="00F27981">
        <w:rPr>
          <w:rFonts w:asciiTheme="minorHAnsi" w:hAnsiTheme="minorHAnsi" w:cstheme="minorHAnsi"/>
          <w:b/>
          <w:bCs/>
          <w:i/>
          <w:iCs/>
          <w:lang w:val="en-GB"/>
        </w:rPr>
        <w:t>Ipack Ima Srl Press Office</w:t>
      </w:r>
    </w:p>
    <w:p w14:paraId="242EC602" w14:textId="64E6A379" w:rsidR="003728BF" w:rsidRPr="00F27981" w:rsidRDefault="00A4520B">
      <w:pPr>
        <w:jc w:val="both"/>
        <w:rPr>
          <w:lang w:val="en-GB"/>
        </w:rPr>
      </w:pPr>
      <w:r w:rsidRPr="00F27981">
        <w:rPr>
          <w:rFonts w:asciiTheme="minorHAnsi" w:hAnsiTheme="minorHAnsi" w:cstheme="minorHAnsi"/>
          <w:i/>
          <w:iCs/>
          <w:lang w:val="en-GB"/>
        </w:rPr>
        <w:t>E-m</w:t>
      </w:r>
      <w:r w:rsidR="00B21241" w:rsidRPr="00F27981">
        <w:rPr>
          <w:rFonts w:asciiTheme="minorHAnsi" w:hAnsiTheme="minorHAnsi" w:cstheme="minorHAnsi"/>
          <w:i/>
          <w:iCs/>
          <w:lang w:val="en-GB"/>
        </w:rPr>
        <w:t xml:space="preserve">ail: </w:t>
      </w:r>
      <w:r w:rsidR="00546A26" w:rsidRPr="00F27981">
        <w:rPr>
          <w:rStyle w:val="InternetLink"/>
          <w:rFonts w:asciiTheme="minorHAnsi" w:hAnsiTheme="minorHAnsi" w:cstheme="minorHAnsi"/>
          <w:i/>
          <w:iCs/>
          <w:lang w:val="en-GB"/>
        </w:rPr>
        <w:t>press@ipackima.it</w:t>
      </w:r>
    </w:p>
    <w:p w14:paraId="316EF6F8" w14:textId="77777777" w:rsidR="003728BF" w:rsidRPr="00F27981" w:rsidRDefault="003728BF">
      <w:pPr>
        <w:jc w:val="both"/>
        <w:rPr>
          <w:rStyle w:val="InternetLink"/>
          <w:i/>
          <w:iCs/>
          <w:lang w:val="en-GB"/>
        </w:rPr>
      </w:pPr>
    </w:p>
    <w:p w14:paraId="0905636F" w14:textId="77777777" w:rsidR="003728BF" w:rsidRPr="00A0628D" w:rsidRDefault="00B21241">
      <w:pPr>
        <w:jc w:val="both"/>
        <w:rPr>
          <w:rFonts w:asciiTheme="minorHAnsi" w:hAnsiTheme="minorHAnsi" w:cstheme="minorHAnsi"/>
          <w:b/>
          <w:bCs/>
        </w:rPr>
      </w:pPr>
      <w:r w:rsidRPr="00A0628D">
        <w:rPr>
          <w:rFonts w:asciiTheme="minorHAnsi" w:hAnsiTheme="minorHAnsi" w:cstheme="minorHAnsi"/>
          <w:i/>
          <w:iCs/>
        </w:rPr>
        <w:t>Marco Fiori</w:t>
      </w:r>
    </w:p>
    <w:p w14:paraId="2EC45CE9" w14:textId="67684B5A" w:rsidR="003728BF" w:rsidRPr="00A0628D" w:rsidRDefault="00A4520B">
      <w:pPr>
        <w:jc w:val="both"/>
      </w:pPr>
      <w:r w:rsidRPr="00A0628D">
        <w:rPr>
          <w:rFonts w:asciiTheme="minorHAnsi" w:hAnsiTheme="minorHAnsi" w:cstheme="minorHAnsi"/>
          <w:i/>
          <w:iCs/>
        </w:rPr>
        <w:t>E-mail</w:t>
      </w:r>
      <w:r w:rsidR="00B21241" w:rsidRPr="00A0628D">
        <w:rPr>
          <w:rFonts w:asciiTheme="minorHAnsi" w:hAnsiTheme="minorHAnsi" w:cstheme="minorHAnsi"/>
          <w:i/>
          <w:iCs/>
        </w:rPr>
        <w:t xml:space="preserve">: </w:t>
      </w:r>
      <w:r w:rsidR="00B21241" w:rsidRPr="00A0628D">
        <w:rPr>
          <w:rStyle w:val="InternetLink"/>
          <w:rFonts w:asciiTheme="minorHAnsi" w:hAnsiTheme="minorHAnsi" w:cstheme="minorHAnsi"/>
          <w:i/>
          <w:iCs/>
        </w:rPr>
        <w:t>marco.fiori@intono.it</w:t>
      </w:r>
      <w:r w:rsidR="00B21241" w:rsidRPr="00A0628D">
        <w:rPr>
          <w:rFonts w:asciiTheme="minorHAnsi" w:hAnsiTheme="minorHAnsi" w:cstheme="minorHAnsi"/>
          <w:i/>
          <w:iCs/>
        </w:rPr>
        <w:t xml:space="preserve"> Mobile: +39 334 600 7739</w:t>
      </w:r>
    </w:p>
    <w:p w14:paraId="3E2D2A57" w14:textId="77777777" w:rsidR="003728BF" w:rsidRPr="00A0628D" w:rsidRDefault="003728BF">
      <w:pPr>
        <w:jc w:val="both"/>
        <w:rPr>
          <w:rFonts w:asciiTheme="minorHAnsi" w:hAnsiTheme="minorHAnsi" w:cstheme="minorHAnsi"/>
          <w:i/>
          <w:iCs/>
        </w:rPr>
      </w:pPr>
    </w:p>
    <w:p w14:paraId="65BE2152" w14:textId="77777777" w:rsidR="003728BF" w:rsidRPr="00A0628D" w:rsidRDefault="00B21241">
      <w:pPr>
        <w:jc w:val="both"/>
        <w:rPr>
          <w:rFonts w:asciiTheme="minorHAnsi" w:hAnsiTheme="minorHAnsi" w:cstheme="minorHAnsi"/>
          <w:i/>
          <w:iCs/>
        </w:rPr>
      </w:pPr>
      <w:r w:rsidRPr="00A0628D">
        <w:rPr>
          <w:rFonts w:asciiTheme="minorHAnsi" w:hAnsiTheme="minorHAnsi" w:cstheme="minorHAnsi"/>
          <w:i/>
          <w:iCs/>
        </w:rPr>
        <w:t xml:space="preserve">Maria Costanza Candi </w:t>
      </w:r>
    </w:p>
    <w:p w14:paraId="4A113F33" w14:textId="05B20CAA" w:rsidR="003728BF" w:rsidRPr="00A0628D" w:rsidRDefault="00A4520B">
      <w:pPr>
        <w:jc w:val="both"/>
      </w:pPr>
      <w:r w:rsidRPr="00A0628D">
        <w:rPr>
          <w:rFonts w:asciiTheme="minorHAnsi" w:hAnsiTheme="minorHAnsi" w:cstheme="minorHAnsi"/>
          <w:i/>
          <w:iCs/>
        </w:rPr>
        <w:t>E-mail</w:t>
      </w:r>
      <w:r w:rsidR="00B21241" w:rsidRPr="00A0628D">
        <w:rPr>
          <w:rFonts w:asciiTheme="minorHAnsi" w:hAnsiTheme="minorHAnsi" w:cstheme="minorHAnsi"/>
          <w:i/>
          <w:iCs/>
        </w:rPr>
        <w:t xml:space="preserve">: </w:t>
      </w:r>
      <w:r w:rsidR="00B21241" w:rsidRPr="00A0628D">
        <w:rPr>
          <w:rStyle w:val="InternetLink"/>
          <w:rFonts w:asciiTheme="minorHAnsi" w:hAnsiTheme="minorHAnsi" w:cstheme="minorHAnsi"/>
          <w:i/>
          <w:iCs/>
        </w:rPr>
        <w:t>mariacostanza.candi@intono.it</w:t>
      </w:r>
      <w:r w:rsidR="00B21241" w:rsidRPr="00A0628D">
        <w:rPr>
          <w:rFonts w:asciiTheme="minorHAnsi" w:hAnsiTheme="minorHAnsi" w:cstheme="minorHAnsi"/>
          <w:i/>
          <w:iCs/>
        </w:rPr>
        <w:t xml:space="preserve"> Mobile: +39 349 1019253</w:t>
      </w:r>
    </w:p>
    <w:p w14:paraId="12B25D66" w14:textId="77777777" w:rsidR="003728BF" w:rsidRPr="00A0628D" w:rsidRDefault="003728BF">
      <w:pPr>
        <w:jc w:val="both"/>
        <w:rPr>
          <w:rFonts w:asciiTheme="minorHAnsi" w:hAnsiTheme="minorHAnsi" w:cstheme="minorHAnsi"/>
          <w:i/>
          <w:iCs/>
        </w:rPr>
      </w:pPr>
    </w:p>
    <w:p w14:paraId="59185815" w14:textId="77777777" w:rsidR="00A0628D" w:rsidRPr="00ED3BE3" w:rsidRDefault="00A0628D" w:rsidP="00A0628D">
      <w:pPr>
        <w:jc w:val="both"/>
        <w:rPr>
          <w:rFonts w:asciiTheme="minorHAnsi" w:hAnsiTheme="minorHAnsi" w:cstheme="minorHAnsi"/>
        </w:rPr>
      </w:pPr>
      <w:r>
        <w:rPr>
          <w:rFonts w:asciiTheme="minorHAnsi" w:hAnsiTheme="minorHAnsi" w:cstheme="minorHAnsi"/>
        </w:rPr>
        <w:br/>
      </w:r>
    </w:p>
    <w:p w14:paraId="15F802DC" w14:textId="2ED67FC1" w:rsidR="00A0628D" w:rsidRPr="00EB276E" w:rsidRDefault="00A0628D" w:rsidP="00A0628D">
      <w:pPr>
        <w:pBdr>
          <w:top w:val="single" w:sz="4" w:space="1" w:color="auto"/>
          <w:left w:val="single" w:sz="4" w:space="4" w:color="auto"/>
          <w:bottom w:val="single" w:sz="4" w:space="1" w:color="auto"/>
          <w:right w:val="single" w:sz="4" w:space="4" w:color="auto"/>
        </w:pBdr>
        <w:jc w:val="both"/>
        <w:rPr>
          <w:rStyle w:val="InternetLink"/>
          <w:rFonts w:asciiTheme="minorHAnsi" w:hAnsiTheme="minorHAnsi" w:cstheme="minorHAnsi"/>
          <w:b/>
          <w:bCs/>
          <w:i/>
          <w:iCs/>
          <w:color w:val="auto"/>
          <w:sz w:val="20"/>
          <w:szCs w:val="20"/>
          <w:u w:val="none"/>
          <w:lang w:val="en-US"/>
        </w:rPr>
      </w:pPr>
      <w:hyperlink r:id="rId9" w:tgtFrame="_blank">
        <w:r>
          <w:rPr>
            <w:rStyle w:val="InternetLink"/>
            <w:rFonts w:asciiTheme="minorHAnsi" w:hAnsiTheme="minorHAnsi" w:cstheme="minorHAnsi"/>
            <w:b/>
            <w:bCs/>
            <w:i/>
            <w:iCs/>
            <w:color w:val="auto"/>
            <w:sz w:val="20"/>
            <w:szCs w:val="20"/>
            <w:u w:val="none"/>
            <w:lang w:val="en-US"/>
          </w:rPr>
          <w:t>MEAT-TECH</w:t>
        </w:r>
      </w:hyperlink>
      <w:r w:rsidRPr="000554A3">
        <w:rPr>
          <w:rStyle w:val="InternetLink"/>
          <w:bCs/>
          <w:iCs/>
          <w:color w:val="auto"/>
          <w:szCs w:val="20"/>
          <w:u w:val="none"/>
          <w:lang w:val="en-US"/>
        </w:rPr>
        <w:t xml:space="preserve"> </w:t>
      </w:r>
      <w:r w:rsidRPr="00EB276E">
        <w:rPr>
          <w:rStyle w:val="InternetLink"/>
          <w:rFonts w:asciiTheme="minorHAnsi" w:hAnsiTheme="minorHAnsi" w:cstheme="minorHAnsi"/>
          <w:b/>
          <w:bCs/>
          <w:i/>
          <w:iCs/>
          <w:color w:val="auto"/>
          <w:sz w:val="20"/>
          <w:szCs w:val="20"/>
          <w:u w:val="none"/>
          <w:lang w:val="en-US"/>
        </w:rPr>
        <w:t>is part of “The Innovation Alliance”, Fiera Milano, 4 -7 May 2021</w:t>
      </w:r>
    </w:p>
    <w:p w14:paraId="6692749B" w14:textId="77777777" w:rsidR="00A0628D" w:rsidRPr="00EB276E" w:rsidRDefault="00A0628D" w:rsidP="00A0628D">
      <w:pPr>
        <w:pBdr>
          <w:top w:val="single" w:sz="4" w:space="1" w:color="auto"/>
          <w:left w:val="single" w:sz="4" w:space="4" w:color="auto"/>
          <w:bottom w:val="single" w:sz="4" w:space="1" w:color="auto"/>
          <w:right w:val="single" w:sz="4" w:space="4" w:color="auto"/>
        </w:pBdr>
        <w:jc w:val="both"/>
        <w:rPr>
          <w:rFonts w:asciiTheme="minorHAnsi" w:hAnsiTheme="minorHAnsi" w:cstheme="minorHAnsi"/>
          <w:i/>
          <w:iCs/>
          <w:sz w:val="20"/>
          <w:szCs w:val="20"/>
          <w:lang w:val="en-US"/>
        </w:rPr>
      </w:pPr>
      <w:r w:rsidRPr="00463F4F">
        <w:rPr>
          <w:rFonts w:asciiTheme="minorHAnsi" w:hAnsiTheme="minorHAnsi" w:cstheme="minorHAnsi"/>
          <w:i/>
          <w:iCs/>
          <w:sz w:val="20"/>
          <w:szCs w:val="20"/>
          <w:lang w:val="en-US"/>
        </w:rPr>
        <w:t xml:space="preserve">The Innovation Alliance, the biggest European event dedicated to instrumental mechanics, will be back in Fiera Milano. Once again together, PLAST, IPACK-IMA, MEAT-TECH, PRINT4ALL and INTRALOGISTICA ITALIA, will offer to professionals from all industrial sectors a showcase of technological excellence from different manufacturing worlds in Italy and abroad, brought together as way to put a strong focus on the entire supply chain. An offer that will show the best solutions for the manufacturing industry, different applications ranging from the engineering of rubber and plastic to their recovery and recycling -  also in view of always more sustainable and circular industrial processes-, from food processing technologies to food and non-food packaging, from industrial printing to converting and labelling, right down to the material handling and the warehousing. </w:t>
      </w:r>
    </w:p>
    <w:p w14:paraId="1B90517A" w14:textId="77777777" w:rsidR="00A0628D" w:rsidRPr="00045BD3" w:rsidRDefault="00A0628D" w:rsidP="00A0628D">
      <w:pPr>
        <w:jc w:val="both"/>
        <w:rPr>
          <w:rFonts w:asciiTheme="minorHAnsi" w:hAnsiTheme="minorHAnsi" w:cstheme="minorHAnsi"/>
          <w:i/>
          <w:iCs/>
          <w:lang w:val="en-US"/>
        </w:rPr>
      </w:pPr>
    </w:p>
    <w:p w14:paraId="70E52250" w14:textId="77777777" w:rsidR="003728BF" w:rsidRPr="00A0628D" w:rsidRDefault="003728BF" w:rsidP="00A0628D">
      <w:pPr>
        <w:jc w:val="both"/>
        <w:rPr>
          <w:lang w:val="en-US"/>
        </w:rPr>
      </w:pPr>
    </w:p>
    <w:sectPr w:rsidR="003728BF" w:rsidRPr="00A0628D">
      <w:headerReference w:type="default" r:id="rId10"/>
      <w:footerReference w:type="default" r:id="rId11"/>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0E5DA" w14:textId="77777777" w:rsidR="00355195" w:rsidRDefault="00355195">
      <w:r>
        <w:separator/>
      </w:r>
    </w:p>
  </w:endnote>
  <w:endnote w:type="continuationSeparator" w:id="0">
    <w:p w14:paraId="55765B82" w14:textId="77777777" w:rsidR="00355195" w:rsidRDefault="0035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ato">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30F9D" w14:textId="77777777" w:rsidR="003728BF" w:rsidRDefault="00B21241">
    <w:pPr>
      <w:pStyle w:val="Pidipagina"/>
    </w:pPr>
    <w:r>
      <w:rPr>
        <w:noProof/>
        <w:lang w:eastAsia="it-IT" w:bidi="ar-SA"/>
      </w:rPr>
      <w:drawing>
        <wp:inline distT="0" distB="0" distL="0" distR="0" wp14:anchorId="3E95AC24" wp14:editId="0EF9B97F">
          <wp:extent cx="6120130" cy="105537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1"/>
                  <a:stretch>
                    <a:fillRect/>
                  </a:stretch>
                </pic:blipFill>
                <pic:spPr bwMode="auto">
                  <a:xfrm>
                    <a:off x="0" y="0"/>
                    <a:ext cx="6120130" cy="10553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8EFCB" w14:textId="77777777" w:rsidR="00355195" w:rsidRDefault="00355195">
      <w:r>
        <w:separator/>
      </w:r>
    </w:p>
  </w:footnote>
  <w:footnote w:type="continuationSeparator" w:id="0">
    <w:p w14:paraId="315A1D2A" w14:textId="77777777" w:rsidR="00355195" w:rsidRDefault="0035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D42E" w14:textId="11BAFC6F" w:rsidR="003728BF" w:rsidRDefault="00AA718D">
    <w:pPr>
      <w:pStyle w:val="Intestazione"/>
    </w:pPr>
    <w:r>
      <w:rPr>
        <w:noProof/>
        <w:lang w:eastAsia="it-IT" w:bidi="ar-SA"/>
      </w:rPr>
      <w:drawing>
        <wp:inline distT="0" distB="0" distL="0" distR="0" wp14:anchorId="31D20F3B" wp14:editId="5E9EEB6F">
          <wp:extent cx="6120130" cy="1950085"/>
          <wp:effectExtent l="0" t="0" r="0" b="0"/>
          <wp:docPr id="3" name="Immagine 3" descr="M:\Meat-Tech 2021\Promozione\carta intestata\IN00690-MT-carta intestata on line 6-header.jpg"/>
          <wp:cNvGraphicFramePr/>
          <a:graphic xmlns:a="http://schemas.openxmlformats.org/drawingml/2006/main">
            <a:graphicData uri="http://schemas.openxmlformats.org/drawingml/2006/picture">
              <pic:pic xmlns:pic="http://schemas.openxmlformats.org/drawingml/2006/picture">
                <pic:nvPicPr>
                  <pic:cNvPr id="3" name="Immagine 3" descr="M:\Meat-Tech 2021\Promozione\carta intestata\IN00690-MT-carta intestata on line 6-head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950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D64"/>
    <w:multiLevelType w:val="hybridMultilevel"/>
    <w:tmpl w:val="D0B2BA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F"/>
    <w:rsid w:val="00003C5B"/>
    <w:rsid w:val="00010E80"/>
    <w:rsid w:val="00012B56"/>
    <w:rsid w:val="00021132"/>
    <w:rsid w:val="000B67AA"/>
    <w:rsid w:val="000D2A48"/>
    <w:rsid w:val="000E7CB0"/>
    <w:rsid w:val="0010270E"/>
    <w:rsid w:val="00111E07"/>
    <w:rsid w:val="00150D0D"/>
    <w:rsid w:val="00184CD8"/>
    <w:rsid w:val="00185962"/>
    <w:rsid w:val="001F1171"/>
    <w:rsid w:val="00222459"/>
    <w:rsid w:val="00251DCA"/>
    <w:rsid w:val="0026295F"/>
    <w:rsid w:val="002D46E9"/>
    <w:rsid w:val="00301E2C"/>
    <w:rsid w:val="00311E0B"/>
    <w:rsid w:val="003166BC"/>
    <w:rsid w:val="00340FA2"/>
    <w:rsid w:val="003470E1"/>
    <w:rsid w:val="00355195"/>
    <w:rsid w:val="00357330"/>
    <w:rsid w:val="003712CC"/>
    <w:rsid w:val="003728BF"/>
    <w:rsid w:val="0037394C"/>
    <w:rsid w:val="003A1B18"/>
    <w:rsid w:val="003B1264"/>
    <w:rsid w:val="003C2F46"/>
    <w:rsid w:val="003E2264"/>
    <w:rsid w:val="003E3849"/>
    <w:rsid w:val="003F5250"/>
    <w:rsid w:val="0042744A"/>
    <w:rsid w:val="0043040D"/>
    <w:rsid w:val="004B14A7"/>
    <w:rsid w:val="004E1E80"/>
    <w:rsid w:val="004F08A0"/>
    <w:rsid w:val="005050EF"/>
    <w:rsid w:val="005179B4"/>
    <w:rsid w:val="0052744D"/>
    <w:rsid w:val="00532D86"/>
    <w:rsid w:val="00534253"/>
    <w:rsid w:val="00546A26"/>
    <w:rsid w:val="0055332F"/>
    <w:rsid w:val="005A4749"/>
    <w:rsid w:val="005E370C"/>
    <w:rsid w:val="00616B0D"/>
    <w:rsid w:val="00636923"/>
    <w:rsid w:val="00641CC4"/>
    <w:rsid w:val="006850E0"/>
    <w:rsid w:val="006A6F60"/>
    <w:rsid w:val="006B38F4"/>
    <w:rsid w:val="006E50C8"/>
    <w:rsid w:val="007057E1"/>
    <w:rsid w:val="007201ED"/>
    <w:rsid w:val="0077363D"/>
    <w:rsid w:val="007A4FB8"/>
    <w:rsid w:val="007E2D4F"/>
    <w:rsid w:val="008063CD"/>
    <w:rsid w:val="00807343"/>
    <w:rsid w:val="00832246"/>
    <w:rsid w:val="00845AB0"/>
    <w:rsid w:val="008803C3"/>
    <w:rsid w:val="008978F8"/>
    <w:rsid w:val="008D54B6"/>
    <w:rsid w:val="008E28F4"/>
    <w:rsid w:val="008F19E0"/>
    <w:rsid w:val="00970C83"/>
    <w:rsid w:val="00981E49"/>
    <w:rsid w:val="00995304"/>
    <w:rsid w:val="009D27A1"/>
    <w:rsid w:val="009E2459"/>
    <w:rsid w:val="00A0628D"/>
    <w:rsid w:val="00A07BE5"/>
    <w:rsid w:val="00A10EEA"/>
    <w:rsid w:val="00A13BCF"/>
    <w:rsid w:val="00A3145B"/>
    <w:rsid w:val="00A4520B"/>
    <w:rsid w:val="00A7576A"/>
    <w:rsid w:val="00AA718D"/>
    <w:rsid w:val="00AE25F6"/>
    <w:rsid w:val="00AE6737"/>
    <w:rsid w:val="00B21241"/>
    <w:rsid w:val="00B348BB"/>
    <w:rsid w:val="00B43744"/>
    <w:rsid w:val="00B64CBA"/>
    <w:rsid w:val="00B718B7"/>
    <w:rsid w:val="00B728A2"/>
    <w:rsid w:val="00B75D54"/>
    <w:rsid w:val="00BD254D"/>
    <w:rsid w:val="00BD49AB"/>
    <w:rsid w:val="00C20B7A"/>
    <w:rsid w:val="00C767E4"/>
    <w:rsid w:val="00C80CE2"/>
    <w:rsid w:val="00C92350"/>
    <w:rsid w:val="00CA04F6"/>
    <w:rsid w:val="00CA7413"/>
    <w:rsid w:val="00CB4C68"/>
    <w:rsid w:val="00CD1F6F"/>
    <w:rsid w:val="00CD7A9D"/>
    <w:rsid w:val="00D033ED"/>
    <w:rsid w:val="00D1742A"/>
    <w:rsid w:val="00D70240"/>
    <w:rsid w:val="00D72346"/>
    <w:rsid w:val="00D94B82"/>
    <w:rsid w:val="00DA7D54"/>
    <w:rsid w:val="00E026D0"/>
    <w:rsid w:val="00E34B4C"/>
    <w:rsid w:val="00EC3B46"/>
    <w:rsid w:val="00EC72F9"/>
    <w:rsid w:val="00ED14B9"/>
    <w:rsid w:val="00EE726C"/>
    <w:rsid w:val="00EF6B03"/>
    <w:rsid w:val="00F20A42"/>
    <w:rsid w:val="00F27981"/>
    <w:rsid w:val="00F356A9"/>
    <w:rsid w:val="00F4618F"/>
    <w:rsid w:val="00F635F1"/>
    <w:rsid w:val="00F81D44"/>
    <w:rsid w:val="00F979C3"/>
    <w:rsid w:val="00FA0057"/>
    <w:rsid w:val="00FB562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0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paragraph" w:styleId="NormaleWeb">
    <w:name w:val="Normal (Web)"/>
    <w:basedOn w:val="Normale"/>
    <w:uiPriority w:val="99"/>
    <w:semiHidden/>
    <w:unhideWhenUsed/>
    <w:rsid w:val="00A3145B"/>
    <w:pPr>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8D54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paragraph" w:styleId="NormaleWeb">
    <w:name w:val="Normal (Web)"/>
    <w:basedOn w:val="Normale"/>
    <w:uiPriority w:val="99"/>
    <w:semiHidden/>
    <w:unhideWhenUsed/>
    <w:rsid w:val="00A3145B"/>
    <w:pPr>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8D5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12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packim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48B2-FA89-4DAB-8135-A0FC8A61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Bozzi Rossano</dc:creator>
  <cp:lastModifiedBy>Bassan Cristina</cp:lastModifiedBy>
  <cp:revision>7</cp:revision>
  <cp:lastPrinted>2019-10-17T08:30:00Z</cp:lastPrinted>
  <dcterms:created xsi:type="dcterms:W3CDTF">2019-10-21T10:04:00Z</dcterms:created>
  <dcterms:modified xsi:type="dcterms:W3CDTF">2019-10-21T10:41:00Z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